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1E" w:rsidRPr="006067A7" w:rsidRDefault="00E65B1E" w:rsidP="006067A7">
      <w:pPr>
        <w:pStyle w:val="NormalWeb"/>
        <w:jc w:val="both"/>
        <w:rPr>
          <w:rStyle w:val="apple-converted-space"/>
          <w:color w:val="000000"/>
          <w:sz w:val="36"/>
          <w:szCs w:val="36"/>
        </w:rPr>
      </w:pPr>
      <w:r w:rsidRPr="006067A7">
        <w:rPr>
          <w:rStyle w:val="apple-converted-space"/>
          <w:color w:val="000000"/>
          <w:sz w:val="36"/>
          <w:szCs w:val="36"/>
        </w:rPr>
        <w:t> Historia del fuego,</w:t>
      </w:r>
    </w:p>
    <w:p w:rsidR="00E65B1E" w:rsidRPr="006067A7" w:rsidRDefault="00E65B1E" w:rsidP="006067A7">
      <w:pPr>
        <w:pStyle w:val="NormalWeb"/>
        <w:jc w:val="both"/>
        <w:rPr>
          <w:color w:val="000000"/>
          <w:sz w:val="36"/>
          <w:szCs w:val="36"/>
        </w:rPr>
      </w:pPr>
      <w:r w:rsidRPr="006067A7">
        <w:rPr>
          <w:color w:val="000000"/>
          <w:sz w:val="36"/>
          <w:szCs w:val="36"/>
        </w:rPr>
        <w:t>Era un tiempo en el que existían los dioses, pero no las especies mortales. Cuando a éstas les llegó, marcado por el destino, el tiempo de la génesis, los dioses las modelaron en las entrañas de la tierra, mezclando tierra, fuego y cuantas materias se combinan con fuego y tierra. Cuando se disponían a sacarlas a la luz, mandaron a Prometeo y Epimeteo que las revistiesen de facultades distribuyéndolas convenientemente entre ellas. Epimeteo pidió a Prometeo que le permitiese a él hacer la distribución</w:t>
      </w:r>
      <w:r w:rsidRPr="006067A7">
        <w:rPr>
          <w:rStyle w:val="apple-converted-space"/>
          <w:color w:val="000000"/>
          <w:sz w:val="36"/>
          <w:szCs w:val="36"/>
        </w:rPr>
        <w:t> </w:t>
      </w:r>
      <w:r w:rsidRPr="006067A7">
        <w:rPr>
          <w:i/>
          <w:iCs/>
          <w:color w:val="000000"/>
          <w:sz w:val="36"/>
          <w:szCs w:val="36"/>
        </w:rPr>
        <w:t>"Una vez que yo haya hecho la distribución, dijo, tú la supervisas”</w:t>
      </w:r>
      <w:r w:rsidRPr="006067A7">
        <w:rPr>
          <w:color w:val="000000"/>
          <w:sz w:val="36"/>
          <w:szCs w:val="36"/>
        </w:rPr>
        <w:t>. Con este permiso comienza a distribuir. Al distribuir, a unos les proporcionaba fuerza, pero no rapidez, en tanto que revestía de rapidez a otros más débiles. Dotaba de armas a unas, en tanto que para aquellas, a las que daba una naturaleza inerme, ideaba otra facultad para su salvación. A las que daba un cuerpo pequeño, les dotaba de alas para huir o de escondrijos para guarnecerse, en tanto que a las que daba un cuerpo grande, precisamente mediante él, las salvaba.</w:t>
      </w:r>
    </w:p>
    <w:p w:rsidR="00E65B1E" w:rsidRPr="006067A7" w:rsidRDefault="00E65B1E" w:rsidP="006067A7">
      <w:pPr>
        <w:pStyle w:val="NormalWeb"/>
        <w:jc w:val="both"/>
        <w:rPr>
          <w:color w:val="000000"/>
          <w:sz w:val="36"/>
          <w:szCs w:val="36"/>
        </w:rPr>
      </w:pPr>
      <w:r w:rsidRPr="006067A7">
        <w:rPr>
          <w:color w:val="000000"/>
          <w:sz w:val="36"/>
          <w:szCs w:val="36"/>
        </w:rPr>
        <w:t xml:space="preserve">De este modo equitativo iba distribuyendo las restantes facultades. Y las ideaba tomando la precaución de que ninguna especie fuese aniquilada. Cuando les suministró los medios para evitar las destrucciones mutuas, ideó defensas contra el rigor de las estaciones enviadas por Zeus: las cubrió con pelo espeso y piel gruesa, aptos para protegerse del frío invernal y del calor ardiente, y, además, para que cuando fueran a acostarse, les sirviera de abrigo natural y adecuado a cada cual. A algunas les puso en los pies cascos y a otra piel gruesa sin sangre. Después de esto, suministró alimentos distintos a cada una: a unas hierbas de la tierra; a otras, </w:t>
      </w:r>
      <w:r w:rsidRPr="006067A7">
        <w:rPr>
          <w:color w:val="000000"/>
          <w:sz w:val="36"/>
          <w:szCs w:val="36"/>
        </w:rPr>
        <w:lastRenderedPageBreak/>
        <w:t>frutos de los árboles; y a otras raíces. Y hubo especies a las que permitió alimentarse con la carne de otros animales. Concedió a aquella descendencia, y a éstos, devorados por aquéllas, gran fecundidad; procurando, así, salvar la especie. &lt;/</w:t>
      </w:r>
    </w:p>
    <w:p w:rsidR="00E65B1E" w:rsidRPr="006067A7" w:rsidRDefault="00E65B1E" w:rsidP="006067A7">
      <w:pPr>
        <w:pStyle w:val="NormalWeb"/>
        <w:jc w:val="both"/>
        <w:rPr>
          <w:color w:val="000000"/>
          <w:sz w:val="36"/>
          <w:szCs w:val="36"/>
        </w:rPr>
      </w:pPr>
      <w:r w:rsidRPr="006067A7">
        <w:rPr>
          <w:color w:val="000000"/>
          <w:sz w:val="36"/>
          <w:szCs w:val="36"/>
        </w:rPr>
        <w:t>Pero como Epimeteo no era del todo sabio, gastó, sin darse cuenta, todas las facultades en los brutos. Pero quedaba aún sin equipar la especie humana y no sabía qué hacer. Hallándose en ese trance, llega Prometeo para supervisar la distribución. Ve a todos los animales armoniosamente equipados y al hombre, en cambio, desnudo, sin calzado, sin abrigo e inerme. Y ya era inminente el día señalado por el destino en el que el hombre debía salir de la tierra a la luz. Ante la imposibilidad de encontrar un medio de salvación para el hombre. Prometeo roba a Hefesto y a Atenea la sabiduría de las artes junto con el fuego (ya que sin el fuego era imposible que aquella fuese adquirida por nadie o resultase útil) y se la ofrece, así, como regalo al hombre. Con ella recibió el hombre la sabiduría para conservar la vida, pero no recibió la sabiduría política, porque estaba en poder de Zeus y a Prometeo no le estaba permitido acceder a la mansión de Zeus, en la acrópolis, a cuya entrada había dos guardianes terribles. Pero entró furtivamente al taller común de Atenea y Hefesto en el que practicaban juntos sus artes y, robando el arte del fuego de Hefesto y las demás de Atenea, se las dio al hombre. Y, debido a esto, el hombre adquiere los recursos necesarios para la vida, pero sobre Prometeo, por culpa de Epimeteo, recayó luego, según se cuenta, el castigo del robo.</w:t>
      </w:r>
    </w:p>
    <w:p w:rsidR="00182A93" w:rsidRPr="006067A7" w:rsidRDefault="00E65B1E" w:rsidP="006067A7">
      <w:pPr>
        <w:pStyle w:val="NormalWeb"/>
        <w:jc w:val="both"/>
        <w:rPr>
          <w:color w:val="000000"/>
          <w:sz w:val="36"/>
          <w:szCs w:val="36"/>
        </w:rPr>
      </w:pPr>
      <w:r w:rsidRPr="006067A7">
        <w:rPr>
          <w:color w:val="000000"/>
          <w:sz w:val="36"/>
          <w:szCs w:val="36"/>
        </w:rPr>
        <w:lastRenderedPageBreak/>
        <w:t>El hombre, una vez que participó de una porción divina, fue el único de los animales que, a causa de este parentesco divino, primeramente reconoció a los dioses y comenzó a</w:t>
      </w:r>
      <w:r w:rsidRPr="006067A7">
        <w:rPr>
          <w:rStyle w:val="apple-converted-space"/>
          <w:color w:val="000000"/>
          <w:sz w:val="36"/>
          <w:szCs w:val="36"/>
        </w:rPr>
        <w:t> </w:t>
      </w:r>
      <w:r w:rsidRPr="006067A7">
        <w:rPr>
          <w:color w:val="000000"/>
          <w:sz w:val="36"/>
          <w:szCs w:val="36"/>
        </w:rPr>
        <w:t>erigir altares e imágenes a los dioses. Luego,</w:t>
      </w:r>
      <w:r w:rsidRPr="006067A7">
        <w:rPr>
          <w:rStyle w:val="apple-converted-space"/>
          <w:color w:val="000000"/>
          <w:sz w:val="36"/>
          <w:szCs w:val="36"/>
        </w:rPr>
        <w:t> </w:t>
      </w:r>
      <w:r w:rsidRPr="006067A7">
        <w:rPr>
          <w:color w:val="000000"/>
          <w:sz w:val="36"/>
          <w:szCs w:val="36"/>
        </w:rPr>
        <w:t>adquirió rápidamente el arte de articular sonidos vocales y nombres, e inventó viviendas, vestidos, calzado, abrigos, alimentos de la tierra. Equipados de este modo, los hombres vivían al principio disperso y no en ciudades, siendo, así, aniquilados por las fieras, al ser en todo más débiles que ellas. El arte que profesaban constituía un medio, adecuado para alimentarse, pero insuficiente para la guerra contra las fieras, porque no poseían el arte de la política, del que el de la guerra es una parte. Buscaban la forma de reunirse y salvarse construyendo ciudades, pero, una vez reunidos, se ultrajaban entre sí por no poseer el arte de la política, de modo que al dispersarse de nuevo, perecían. Entonces Zeus, temiendo que nuestra especie quedase exterminada por completo, envió a Hermes para que llevase a los hombres el pudor y la justicia, a fin de que rigiesen en las ciudades la armonía y los lazos comunes de amistad. Preguntó, entonces, Hermes a Zeus la forma de repartir la justicia y el pudor entre los hombres.</w:t>
      </w:r>
    </w:p>
    <w:p w:rsidR="00E65B1E" w:rsidRPr="006067A7" w:rsidRDefault="00E65B1E" w:rsidP="006067A7">
      <w:pPr>
        <w:pStyle w:val="NormalWeb"/>
        <w:jc w:val="both"/>
        <w:rPr>
          <w:color w:val="000000"/>
          <w:sz w:val="36"/>
          <w:szCs w:val="36"/>
        </w:rPr>
      </w:pPr>
      <w:r w:rsidRPr="006067A7">
        <w:rPr>
          <w:color w:val="000000"/>
          <w:sz w:val="36"/>
          <w:szCs w:val="36"/>
        </w:rPr>
        <w:t xml:space="preserve">Pero este fuego se extinguió y no le sirvió al hombre sino de simple protección ante los peligros terrenos. Pero cuando llego la plenitud de los tiempos Dios el verdadero, Yahveh envió un fuego nuevo, uno que está en el corazón de los hombres que ilumino las tinieblas de muerte y rescato al hombre corrompido por las luces falsas que prometo robo para ellos. Vino esa luz pero no la vieron muchos solo a quienes Dios quiso revelársela. Más aun parecía que esa luz los mismo hombres la iban a extinguir y al parecer la </w:t>
      </w:r>
      <w:r w:rsidRPr="006067A7">
        <w:rPr>
          <w:color w:val="000000"/>
          <w:sz w:val="36"/>
          <w:szCs w:val="36"/>
        </w:rPr>
        <w:lastRenderedPageBreak/>
        <w:t>apagaron, pero una prueba de amor sublime Dios permitió que ese fuego ardiera con más vigor es el día de la resurrección. Esa luz, ese calor que inspira se llama Jesús y hoy quiere iluminar tu corazón como lo ha hecho i</w:t>
      </w:r>
      <w:bookmarkStart w:id="0" w:name="_GoBack"/>
      <w:bookmarkEnd w:id="0"/>
      <w:r w:rsidRPr="006067A7">
        <w:rPr>
          <w:color w:val="000000"/>
          <w:sz w:val="36"/>
          <w:szCs w:val="36"/>
        </w:rPr>
        <w:t xml:space="preserve">ncansablemente durante estos miles de años.  </w:t>
      </w:r>
    </w:p>
    <w:sectPr w:rsidR="00E65B1E" w:rsidRPr="006067A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2A" w:rsidRDefault="003F3D2A" w:rsidP="00E65B1E">
      <w:pPr>
        <w:spacing w:after="0" w:line="240" w:lineRule="auto"/>
      </w:pPr>
      <w:r>
        <w:separator/>
      </w:r>
    </w:p>
  </w:endnote>
  <w:endnote w:type="continuationSeparator" w:id="0">
    <w:p w:rsidR="003F3D2A" w:rsidRDefault="003F3D2A" w:rsidP="00E6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2A" w:rsidRDefault="003F3D2A" w:rsidP="00E65B1E">
      <w:pPr>
        <w:spacing w:after="0" w:line="240" w:lineRule="auto"/>
      </w:pPr>
      <w:r>
        <w:separator/>
      </w:r>
    </w:p>
  </w:footnote>
  <w:footnote w:type="continuationSeparator" w:id="0">
    <w:p w:rsidR="003F3D2A" w:rsidRDefault="003F3D2A" w:rsidP="00E65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1E"/>
    <w:rsid w:val="00182A93"/>
    <w:rsid w:val="003E592A"/>
    <w:rsid w:val="003F3D2A"/>
    <w:rsid w:val="006067A7"/>
    <w:rsid w:val="006143AB"/>
    <w:rsid w:val="00736D6F"/>
    <w:rsid w:val="00E65B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4">
    <w:name w:val="Medium Shading 1 Accent 4"/>
    <w:basedOn w:val="Tablanormal"/>
    <w:uiPriority w:val="63"/>
    <w:rsid w:val="003E592A"/>
    <w:pPr>
      <w:spacing w:after="0" w:line="240" w:lineRule="auto"/>
    </w:pPr>
    <w:tblPr>
      <w:tblStyleRowBandSize w:val="1"/>
      <w:tblStyleColBandSize w:val="1"/>
      <w:tblInd w:w="0"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E65B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65B1E"/>
  </w:style>
  <w:style w:type="paragraph" w:styleId="Encabezado">
    <w:name w:val="header"/>
    <w:basedOn w:val="Normal"/>
    <w:link w:val="EncabezadoCar"/>
    <w:uiPriority w:val="99"/>
    <w:unhideWhenUsed/>
    <w:rsid w:val="00E65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B1E"/>
  </w:style>
  <w:style w:type="paragraph" w:styleId="Piedepgina">
    <w:name w:val="footer"/>
    <w:basedOn w:val="Normal"/>
    <w:link w:val="PiedepginaCar"/>
    <w:uiPriority w:val="99"/>
    <w:unhideWhenUsed/>
    <w:rsid w:val="00E65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4">
    <w:name w:val="Medium Shading 1 Accent 4"/>
    <w:basedOn w:val="Tablanormal"/>
    <w:uiPriority w:val="63"/>
    <w:rsid w:val="003E592A"/>
    <w:pPr>
      <w:spacing w:after="0" w:line="240" w:lineRule="auto"/>
    </w:pPr>
    <w:tblPr>
      <w:tblStyleRowBandSize w:val="1"/>
      <w:tblStyleColBandSize w:val="1"/>
      <w:tblInd w:w="0"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E65B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65B1E"/>
  </w:style>
  <w:style w:type="paragraph" w:styleId="Encabezado">
    <w:name w:val="header"/>
    <w:basedOn w:val="Normal"/>
    <w:link w:val="EncabezadoCar"/>
    <w:uiPriority w:val="99"/>
    <w:unhideWhenUsed/>
    <w:rsid w:val="00E65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B1E"/>
  </w:style>
  <w:style w:type="paragraph" w:styleId="Piedepgina">
    <w:name w:val="footer"/>
    <w:basedOn w:val="Normal"/>
    <w:link w:val="PiedepginaCar"/>
    <w:uiPriority w:val="99"/>
    <w:unhideWhenUsed/>
    <w:rsid w:val="00E65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826</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user</cp:lastModifiedBy>
  <cp:revision>2</cp:revision>
  <dcterms:created xsi:type="dcterms:W3CDTF">2012-02-28T14:02:00Z</dcterms:created>
  <dcterms:modified xsi:type="dcterms:W3CDTF">2012-02-28T16:59:00Z</dcterms:modified>
</cp:coreProperties>
</file>