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A6" w:rsidRDefault="005146A6" w:rsidP="00360EA6">
      <w:pPr>
        <w:pStyle w:val="Sinespaciado"/>
        <w:rPr>
          <w:rFonts w:ascii="Tahoma" w:hAnsi="Tahoma"/>
          <w:color w:val="E36C0A" w:themeColor="accent6" w:themeShade="BF"/>
        </w:rPr>
      </w:pPr>
    </w:p>
    <w:p w:rsidR="004564ED" w:rsidRPr="00886BA3" w:rsidRDefault="004564ED" w:rsidP="004564ED">
      <w:pPr>
        <w:pStyle w:val="Sinespaciado"/>
        <w:rPr>
          <w:lang w:eastAsia="es-ES"/>
        </w:rPr>
      </w:pPr>
      <w:r>
        <w:rPr>
          <w:noProof/>
          <w:lang w:eastAsia="es-ES"/>
        </w:rPr>
        <w:drawing>
          <wp:anchor distT="0" distB="0" distL="114300" distR="114300" simplePos="0" relativeHeight="251661312" behindDoc="0" locked="0" layoutInCell="1" allowOverlap="1" wp14:anchorId="4EAF25F5" wp14:editId="30501241">
            <wp:simplePos x="0" y="0"/>
            <wp:positionH relativeFrom="column">
              <wp:posOffset>96520</wp:posOffset>
            </wp:positionH>
            <wp:positionV relativeFrom="paragraph">
              <wp:posOffset>-101600</wp:posOffset>
            </wp:positionV>
            <wp:extent cx="1464310" cy="1099820"/>
            <wp:effectExtent l="0" t="0" r="2540" b="5080"/>
            <wp:wrapSquare wrapText="bothSides"/>
            <wp:docPr id="3" name="Imagen 3" descr="Logo Misió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sión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BA3">
        <w:rPr>
          <w:lang w:eastAsia="es-ES"/>
        </w:rPr>
        <w:t xml:space="preserve">“Vayan a todos los pueblos”  </w:t>
      </w:r>
      <w:proofErr w:type="spellStart"/>
      <w:r w:rsidRPr="00886BA3">
        <w:rPr>
          <w:lang w:eastAsia="es-ES"/>
        </w:rPr>
        <w:t>Lc</w:t>
      </w:r>
      <w:proofErr w:type="spellEnd"/>
      <w:r w:rsidRPr="00886BA3">
        <w:rPr>
          <w:lang w:eastAsia="es-ES"/>
        </w:rPr>
        <w:t xml:space="preserve"> 14,23</w:t>
      </w:r>
    </w:p>
    <w:p w:rsidR="004564ED" w:rsidRPr="00886BA3" w:rsidRDefault="004564ED" w:rsidP="004564ED">
      <w:pPr>
        <w:pStyle w:val="Sinespaciado"/>
        <w:rPr>
          <w:u w:val="single"/>
          <w:lang w:eastAsia="es-ES"/>
        </w:rPr>
      </w:pPr>
      <w:r w:rsidRPr="00886BA3">
        <w:rPr>
          <w:lang w:eastAsia="es-ES"/>
        </w:rPr>
        <w:t xml:space="preserve"> De camino con Jesús en la Misión.</w:t>
      </w:r>
    </w:p>
    <w:p w:rsidR="004564ED" w:rsidRDefault="004564ED" w:rsidP="004564ED">
      <w:pPr>
        <w:pStyle w:val="Sinespaciado"/>
        <w:jc w:val="both"/>
        <w:rPr>
          <w:noProof/>
          <w:lang w:eastAsia="es-ES"/>
        </w:rPr>
      </w:pPr>
    </w:p>
    <w:p w:rsidR="004564ED" w:rsidRPr="004564ED" w:rsidRDefault="004564ED" w:rsidP="004564ED">
      <w:pPr>
        <w:pStyle w:val="Sinespaciado"/>
        <w:jc w:val="center"/>
        <w:rPr>
          <w:rFonts w:ascii="Curlz MT" w:hAnsi="Curlz MT"/>
          <w:color w:val="FF0000"/>
          <w:sz w:val="36"/>
          <w:szCs w:val="40"/>
          <w:u w:val="single"/>
        </w:rPr>
      </w:pPr>
    </w:p>
    <w:p w:rsidR="004564ED" w:rsidRDefault="004564ED" w:rsidP="004564ED">
      <w:pPr>
        <w:pStyle w:val="Sinespaciado"/>
        <w:jc w:val="center"/>
        <w:rPr>
          <w:rFonts w:ascii="Curlz MT" w:hAnsi="Curlz MT"/>
          <w:color w:val="FF0000"/>
          <w:sz w:val="52"/>
          <w:szCs w:val="40"/>
          <w:u w:val="single"/>
        </w:rPr>
      </w:pPr>
      <w:r>
        <w:rPr>
          <w:rFonts w:ascii="Curlz MT" w:hAnsi="Curlz MT"/>
          <w:color w:val="FF0000"/>
          <w:sz w:val="52"/>
          <w:szCs w:val="40"/>
          <w:u w:val="single"/>
        </w:rPr>
        <w:t>Pascua Juven</w:t>
      </w:r>
      <w:r w:rsidRPr="00251E8A">
        <w:rPr>
          <w:rFonts w:ascii="Curlz MT" w:hAnsi="Curlz MT"/>
          <w:color w:val="FF0000"/>
          <w:sz w:val="52"/>
          <w:szCs w:val="40"/>
          <w:u w:val="single"/>
        </w:rPr>
        <w:t>il.</w:t>
      </w:r>
    </w:p>
    <w:p w:rsidR="00FB7117" w:rsidRDefault="00FB7117" w:rsidP="00360EA6">
      <w:pPr>
        <w:pStyle w:val="Sinespaciado"/>
        <w:rPr>
          <w:rFonts w:ascii="Tahoma" w:hAnsi="Tahoma"/>
        </w:rPr>
      </w:pPr>
    </w:p>
    <w:p w:rsidR="008D5664" w:rsidRPr="00B6693D" w:rsidRDefault="008D5664" w:rsidP="00360EA6">
      <w:pPr>
        <w:pStyle w:val="Sinespaciado"/>
        <w:rPr>
          <w:rFonts w:ascii="Tahoma" w:hAnsi="Tahoma"/>
        </w:rPr>
      </w:pPr>
      <w:r w:rsidRPr="00B6693D">
        <w:rPr>
          <w:rFonts w:ascii="Tahoma" w:hAnsi="Tahoma"/>
        </w:rPr>
        <w:t>Celebrando el jueves Santo (lunes)</w:t>
      </w:r>
      <w:r w:rsidR="00911C2B" w:rsidRPr="00B6693D">
        <w:rPr>
          <w:rFonts w:ascii="Tahoma" w:hAnsi="Tahoma"/>
        </w:rPr>
        <w:t xml:space="preserve">  Jn </w:t>
      </w:r>
    </w:p>
    <w:p w:rsidR="00CD569B" w:rsidRPr="00B6693D" w:rsidRDefault="00CD569B" w:rsidP="00360EA6">
      <w:pPr>
        <w:pStyle w:val="Sinespaciado"/>
        <w:rPr>
          <w:rFonts w:ascii="Tahoma" w:hAnsi="Tahoma"/>
        </w:rPr>
      </w:pPr>
      <w:r w:rsidRPr="00B6693D">
        <w:rPr>
          <w:rFonts w:ascii="Tahoma" w:hAnsi="Tahoma"/>
        </w:rPr>
        <w:t>El misionero/a hace las veces de Jesús.</w:t>
      </w:r>
    </w:p>
    <w:p w:rsidR="008202CF" w:rsidRPr="00B6693D" w:rsidRDefault="008D5664" w:rsidP="005146A6">
      <w:pPr>
        <w:pStyle w:val="Sinespaciado"/>
        <w:jc w:val="both"/>
        <w:rPr>
          <w:rFonts w:ascii="Tahoma" w:hAnsi="Tahoma"/>
        </w:rPr>
      </w:pPr>
      <w:r w:rsidRPr="00B6693D">
        <w:rPr>
          <w:rFonts w:ascii="Tahoma" w:hAnsi="Tahoma"/>
        </w:rPr>
        <w:t xml:space="preserve">Cena del Señor: </w:t>
      </w:r>
      <w:r w:rsidR="008202CF" w:rsidRPr="00B6693D">
        <w:rPr>
          <w:rFonts w:ascii="Tahoma" w:hAnsi="Tahoma"/>
        </w:rPr>
        <w:t>Una morral</w:t>
      </w:r>
      <w:r w:rsidRPr="00B6693D">
        <w:rPr>
          <w:rFonts w:ascii="Tahoma" w:hAnsi="Tahoma"/>
        </w:rPr>
        <w:t xml:space="preserve"> grande en don</w:t>
      </w:r>
      <w:r w:rsidR="008202CF" w:rsidRPr="00B6693D">
        <w:rPr>
          <w:rFonts w:ascii="Tahoma" w:hAnsi="Tahoma"/>
        </w:rPr>
        <w:t>de se coloca cada joven</w:t>
      </w:r>
      <w:r w:rsidRPr="00B6693D">
        <w:rPr>
          <w:rFonts w:ascii="Tahoma" w:hAnsi="Tahoma"/>
        </w:rPr>
        <w:t xml:space="preserve"> en una hoja</w:t>
      </w:r>
      <w:r w:rsidR="008202CF" w:rsidRPr="00B6693D">
        <w:rPr>
          <w:rFonts w:ascii="Tahoma" w:hAnsi="Tahoma"/>
        </w:rPr>
        <w:t xml:space="preserve"> blanca</w:t>
      </w:r>
      <w:r w:rsidRPr="00B6693D">
        <w:rPr>
          <w:rFonts w:ascii="Tahoma" w:hAnsi="Tahoma"/>
        </w:rPr>
        <w:t xml:space="preserve"> lo que </w:t>
      </w:r>
      <w:r w:rsidR="008202CF" w:rsidRPr="00B6693D">
        <w:rPr>
          <w:rFonts w:ascii="Tahoma" w:hAnsi="Tahoma"/>
        </w:rPr>
        <w:t>saben</w:t>
      </w:r>
      <w:r w:rsidRPr="00B6693D">
        <w:rPr>
          <w:rFonts w:ascii="Tahoma" w:hAnsi="Tahoma"/>
        </w:rPr>
        <w:t xml:space="preserve"> </w:t>
      </w:r>
      <w:r w:rsidR="008202CF" w:rsidRPr="00B6693D">
        <w:rPr>
          <w:rFonts w:ascii="Tahoma" w:hAnsi="Tahoma"/>
        </w:rPr>
        <w:t>que</w:t>
      </w:r>
      <w:r w:rsidRPr="00B6693D">
        <w:rPr>
          <w:rFonts w:ascii="Tahoma" w:hAnsi="Tahoma"/>
        </w:rPr>
        <w:t xml:space="preserve"> la pascua (dibujo, escrito). Con doce </w:t>
      </w:r>
      <w:r w:rsidR="008202CF" w:rsidRPr="00B6693D">
        <w:rPr>
          <w:rFonts w:ascii="Tahoma" w:hAnsi="Tahoma"/>
        </w:rPr>
        <w:t>jóvenes</w:t>
      </w:r>
      <w:r w:rsidRPr="00B6693D">
        <w:rPr>
          <w:rFonts w:ascii="Tahoma" w:hAnsi="Tahoma"/>
        </w:rPr>
        <w:t>, doce copas</w:t>
      </w:r>
      <w:r w:rsidR="008202CF" w:rsidRPr="00B6693D">
        <w:rPr>
          <w:rFonts w:ascii="Tahoma" w:hAnsi="Tahoma"/>
        </w:rPr>
        <w:t>,</w:t>
      </w:r>
      <w:r w:rsidRPr="00B6693D">
        <w:rPr>
          <w:rFonts w:ascii="Tahoma" w:hAnsi="Tahoma"/>
        </w:rPr>
        <w:t xml:space="preserve"> doce panes</w:t>
      </w:r>
      <w:r w:rsidR="008202CF" w:rsidRPr="00B6693D">
        <w:rPr>
          <w:rFonts w:ascii="Tahoma" w:hAnsi="Tahoma"/>
        </w:rPr>
        <w:t>,</w:t>
      </w:r>
      <w:r w:rsidRPr="00B6693D">
        <w:rPr>
          <w:rFonts w:ascii="Tahoma" w:hAnsi="Tahoma"/>
        </w:rPr>
        <w:t xml:space="preserve"> una mesa en el centro, se </w:t>
      </w:r>
      <w:r w:rsidR="008202CF" w:rsidRPr="00B6693D">
        <w:rPr>
          <w:rFonts w:ascii="Tahoma" w:hAnsi="Tahoma"/>
        </w:rPr>
        <w:t>lee el texto bíblico de</w:t>
      </w:r>
      <w:r w:rsidRPr="00B6693D">
        <w:rPr>
          <w:rFonts w:ascii="Tahoma" w:hAnsi="Tahoma"/>
        </w:rPr>
        <w:t xml:space="preserve"> la cena del Señor</w:t>
      </w:r>
      <w:r w:rsidR="008202CF" w:rsidRPr="00B6693D">
        <w:rPr>
          <w:rFonts w:ascii="Tahoma" w:hAnsi="Tahoma"/>
        </w:rPr>
        <w:t xml:space="preserve"> mientras los jóvenes lo representan</w:t>
      </w:r>
      <w:r w:rsidRPr="00B6693D">
        <w:rPr>
          <w:rFonts w:ascii="Tahoma" w:hAnsi="Tahoma"/>
        </w:rPr>
        <w:t>,</w:t>
      </w:r>
      <w:r w:rsidR="008202CF" w:rsidRPr="00B6693D">
        <w:rPr>
          <w:rFonts w:ascii="Tahoma" w:hAnsi="Tahoma"/>
        </w:rPr>
        <w:t xml:space="preserve"> luego se comparte el pan  y se acompaña con música suave.</w:t>
      </w:r>
      <w:r w:rsidR="00CD569B" w:rsidRPr="00B6693D">
        <w:rPr>
          <w:rFonts w:ascii="Tahoma" w:hAnsi="Tahoma"/>
        </w:rPr>
        <w:t xml:space="preserve"> Se va realizando lo que dice el texto</w:t>
      </w:r>
      <w:r w:rsidR="00911C2B" w:rsidRPr="00B6693D">
        <w:rPr>
          <w:rFonts w:ascii="Tahoma" w:hAnsi="Tahoma"/>
        </w:rPr>
        <w:t>…</w:t>
      </w:r>
    </w:p>
    <w:p w:rsidR="00492DD3" w:rsidRPr="00B6693D" w:rsidRDefault="00492DD3" w:rsidP="00360EA6">
      <w:pPr>
        <w:pStyle w:val="Sinespaciado"/>
        <w:rPr>
          <w:rFonts w:ascii="Tahoma" w:hAnsi="Tahoma"/>
        </w:rPr>
      </w:pPr>
    </w:p>
    <w:p w:rsidR="00492DD3" w:rsidRPr="00B6693D" w:rsidRDefault="00492DD3" w:rsidP="00360EA6">
      <w:pPr>
        <w:pStyle w:val="Sinespaciado"/>
        <w:rPr>
          <w:rFonts w:ascii="Tahoma" w:hAnsi="Tahoma"/>
        </w:rPr>
      </w:pPr>
      <w:r w:rsidRPr="00B6693D">
        <w:rPr>
          <w:rFonts w:ascii="Tahoma" w:hAnsi="Tahoma"/>
        </w:rPr>
        <w:t xml:space="preserve"> Martes:    Viernes</w:t>
      </w:r>
    </w:p>
    <w:p w:rsidR="00492DD3" w:rsidRPr="00B6693D" w:rsidRDefault="00FB7117" w:rsidP="00360EA6">
      <w:pPr>
        <w:pStyle w:val="Sinespaciado"/>
        <w:rPr>
          <w:rFonts w:ascii="Tahoma" w:hAnsi="Tahoma"/>
        </w:rPr>
      </w:pPr>
      <w:r>
        <w:rPr>
          <w:rFonts w:ascii="Tahoma" w:hAnsi="Tahoma"/>
        </w:rPr>
        <w:t>Viacrucis  Juvenil</w:t>
      </w:r>
      <w:r w:rsidR="004564ED">
        <w:rPr>
          <w:rFonts w:ascii="Tahoma" w:hAnsi="Tahoma"/>
          <w:color w:val="92D050"/>
        </w:rPr>
        <w:t xml:space="preserve"> </w:t>
      </w:r>
      <w:r w:rsidR="005146A6">
        <w:rPr>
          <w:rFonts w:ascii="Tahoma" w:hAnsi="Tahoma"/>
          <w:color w:val="92D050"/>
        </w:rPr>
        <w:t>(</w:t>
      </w:r>
      <w:r>
        <w:rPr>
          <w:rFonts w:ascii="Tahoma" w:hAnsi="Tahoma"/>
          <w:color w:val="92D050"/>
        </w:rPr>
        <w:t>anexo 4</w:t>
      </w:r>
      <w:r w:rsidR="005146A6">
        <w:rPr>
          <w:rFonts w:ascii="Tahoma" w:hAnsi="Tahoma"/>
          <w:color w:val="92D050"/>
        </w:rPr>
        <w:t>.l)</w:t>
      </w:r>
    </w:p>
    <w:p w:rsidR="00492DD3" w:rsidRPr="00B6693D" w:rsidRDefault="00492DD3" w:rsidP="004564ED">
      <w:pPr>
        <w:pStyle w:val="Sinespaciado"/>
        <w:jc w:val="both"/>
        <w:rPr>
          <w:rFonts w:ascii="Tahoma" w:hAnsi="Tahoma"/>
        </w:rPr>
      </w:pPr>
      <w:r w:rsidRPr="00B6693D">
        <w:rPr>
          <w:rFonts w:ascii="Tahoma" w:hAnsi="Tahoma"/>
        </w:rPr>
        <w:t>Se lleva una cruz grande (una)  no hay cruces en cada estación sino una antorcha en cada estación.  Se hace el recorrido por todas las calles del punto de misión y se termina con una consagración en el templo.  (</w:t>
      </w:r>
      <w:r w:rsidR="004564ED" w:rsidRPr="00B6693D">
        <w:rPr>
          <w:rFonts w:ascii="Tahoma" w:hAnsi="Tahoma"/>
        </w:rPr>
        <w:t>Consagración</w:t>
      </w:r>
      <w:r w:rsidRPr="00B6693D">
        <w:rPr>
          <w:rFonts w:ascii="Tahoma" w:hAnsi="Tahoma"/>
        </w:rPr>
        <w:t xml:space="preserve"> de los jóvenes)</w:t>
      </w:r>
    </w:p>
    <w:p w:rsidR="00492DD3" w:rsidRPr="00B6693D" w:rsidRDefault="00492DD3" w:rsidP="00360EA6">
      <w:pPr>
        <w:pStyle w:val="Sinespaciado"/>
        <w:rPr>
          <w:rFonts w:ascii="Tahoma" w:hAnsi="Tahoma"/>
        </w:rPr>
      </w:pPr>
    </w:p>
    <w:p w:rsidR="00EB6EE2" w:rsidRPr="00B6693D" w:rsidRDefault="00492DD3" w:rsidP="005146A6">
      <w:pPr>
        <w:pStyle w:val="Sinespaciado"/>
        <w:jc w:val="both"/>
        <w:rPr>
          <w:rFonts w:ascii="Tahoma" w:hAnsi="Tahoma"/>
        </w:rPr>
      </w:pPr>
      <w:r w:rsidRPr="00B6693D">
        <w:rPr>
          <w:rFonts w:ascii="Tahoma" w:hAnsi="Tahoma"/>
        </w:rPr>
        <w:t>Miércoles</w:t>
      </w:r>
      <w:proofErr w:type="gramStart"/>
      <w:r w:rsidRPr="00B6693D">
        <w:rPr>
          <w:rFonts w:ascii="Tahoma" w:hAnsi="Tahoma"/>
        </w:rPr>
        <w:t>:  Sábado</w:t>
      </w:r>
      <w:proofErr w:type="gramEnd"/>
      <w:r w:rsidRPr="00B6693D">
        <w:rPr>
          <w:rFonts w:ascii="Tahoma" w:hAnsi="Tahoma"/>
        </w:rPr>
        <w:t>. Danza de Prometeo, un joven se disfraza de Prometeo y danzará con fuego, una antorcha mientras los jóvenes observan, se lee la historia del fuego. Un joven disfrazado de Jesús enciende una fogata previamente preparada cada joven debe tener un cirio, vela se hace la reflexión como Cristo enciende el verdadero f</w:t>
      </w:r>
      <w:r w:rsidR="00FB7117">
        <w:rPr>
          <w:rFonts w:ascii="Tahoma" w:hAnsi="Tahoma"/>
        </w:rPr>
        <w:t>uego y se hace un canto a la luz</w:t>
      </w:r>
      <w:r w:rsidRPr="00B6693D">
        <w:rPr>
          <w:rFonts w:ascii="Tahoma" w:hAnsi="Tahoma"/>
        </w:rPr>
        <w:t xml:space="preserve">  (esta es la luz de Cr</w:t>
      </w:r>
      <w:r w:rsidR="00F51B05" w:rsidRPr="00B6693D">
        <w:rPr>
          <w:rFonts w:ascii="Tahoma" w:hAnsi="Tahoma"/>
        </w:rPr>
        <w:t>is</w:t>
      </w:r>
      <w:r w:rsidRPr="00B6693D">
        <w:rPr>
          <w:rFonts w:ascii="Tahoma" w:hAnsi="Tahoma"/>
        </w:rPr>
        <w:t>to yo la haré</w:t>
      </w:r>
      <w:r w:rsidR="00FB7117">
        <w:rPr>
          <w:rFonts w:ascii="Tahoma" w:hAnsi="Tahoma"/>
        </w:rPr>
        <w:t xml:space="preserve"> brillar) se van cantando</w:t>
      </w:r>
      <w:r w:rsidRPr="00B6693D">
        <w:rPr>
          <w:rFonts w:ascii="Tahoma" w:hAnsi="Tahoma"/>
        </w:rPr>
        <w:t xml:space="preserve"> </w:t>
      </w:r>
      <w:r w:rsidR="00FB7117">
        <w:rPr>
          <w:rFonts w:ascii="Tahoma" w:hAnsi="Tahoma"/>
        </w:rPr>
        <w:t>y en el centro del</w:t>
      </w:r>
      <w:r w:rsidRPr="00B6693D">
        <w:rPr>
          <w:rFonts w:ascii="Tahoma" w:hAnsi="Tahoma"/>
        </w:rPr>
        <w:t xml:space="preserve"> sitio de reunión se pone el mapa de Colombia y se va </w:t>
      </w:r>
      <w:r w:rsidR="00FB7117">
        <w:rPr>
          <w:rFonts w:ascii="Tahoma" w:hAnsi="Tahoma"/>
        </w:rPr>
        <w:t>entona</w:t>
      </w:r>
      <w:r w:rsidRPr="00B6693D">
        <w:rPr>
          <w:rFonts w:ascii="Tahoma" w:hAnsi="Tahoma"/>
        </w:rPr>
        <w:t xml:space="preserve"> alma Misionera mientras los jóvenes van poniendo su luz dentro del mapa</w:t>
      </w:r>
      <w:r w:rsidR="00F51B05" w:rsidRPr="00B6693D">
        <w:rPr>
          <w:rFonts w:ascii="Tahoma" w:hAnsi="Tahoma"/>
        </w:rPr>
        <w:t>.</w:t>
      </w:r>
      <w:r w:rsidRPr="00B6693D">
        <w:rPr>
          <w:rFonts w:ascii="Tahoma" w:hAnsi="Tahoma"/>
        </w:rPr>
        <w:t xml:space="preserve"> </w:t>
      </w:r>
      <w:r w:rsidR="00EB6EE2" w:rsidRPr="00B6693D">
        <w:rPr>
          <w:rFonts w:ascii="Tahoma" w:hAnsi="Tahoma"/>
        </w:rPr>
        <w:t>Los que deseen pueden hacer una oración por los Jóvenes de Colombia.</w:t>
      </w:r>
    </w:p>
    <w:p w:rsidR="00FB7117" w:rsidRDefault="00FB7117" w:rsidP="00360EA6">
      <w:pPr>
        <w:pStyle w:val="Sinespaciado"/>
        <w:rPr>
          <w:rFonts w:ascii="Tahoma" w:hAnsi="Tahoma"/>
        </w:rPr>
      </w:pPr>
    </w:p>
    <w:p w:rsidR="00EB6EE2" w:rsidRPr="00B6693D" w:rsidRDefault="00EB6EE2" w:rsidP="00360EA6">
      <w:pPr>
        <w:pStyle w:val="Sinespaciado"/>
        <w:rPr>
          <w:rFonts w:ascii="Tahoma" w:hAnsi="Tahoma"/>
        </w:rPr>
      </w:pPr>
      <w:r w:rsidRPr="00B6693D">
        <w:rPr>
          <w:rFonts w:ascii="Tahoma" w:hAnsi="Tahoma"/>
        </w:rPr>
        <w:t>Se abre el morral salen unos mensajes (ver anexo</w:t>
      </w:r>
      <w:r w:rsidR="00FB7117">
        <w:rPr>
          <w:rFonts w:ascii="Tahoma" w:hAnsi="Tahoma"/>
        </w:rPr>
        <w:t xml:space="preserve"> 3</w:t>
      </w:r>
      <w:r w:rsidRPr="00B6693D">
        <w:rPr>
          <w:rFonts w:ascii="Tahoma" w:hAnsi="Tahoma"/>
        </w:rPr>
        <w:t>) envueltos en un dulce.</w:t>
      </w:r>
    </w:p>
    <w:p w:rsidR="008202CF" w:rsidRPr="00B6693D" w:rsidRDefault="008202CF" w:rsidP="00360EA6">
      <w:pPr>
        <w:pStyle w:val="Sinespaciado"/>
        <w:rPr>
          <w:rFonts w:ascii="Tahoma" w:hAnsi="Tahoma"/>
        </w:rPr>
      </w:pPr>
    </w:p>
    <w:p w:rsidR="005146A6" w:rsidRDefault="005146A6" w:rsidP="00360EA6">
      <w:pPr>
        <w:pStyle w:val="Sinespaciado"/>
        <w:rPr>
          <w:rFonts w:ascii="Tahoma" w:hAnsi="Tahoma"/>
        </w:rPr>
      </w:pPr>
    </w:p>
    <w:p w:rsidR="005146A6" w:rsidRDefault="005146A6" w:rsidP="00360EA6">
      <w:pPr>
        <w:pStyle w:val="Sinespaciado"/>
        <w:rPr>
          <w:rFonts w:ascii="Tahoma" w:hAnsi="Tahoma"/>
        </w:rPr>
      </w:pPr>
      <w:bookmarkStart w:id="0" w:name="_GoBack"/>
      <w:bookmarkEnd w:id="0"/>
    </w:p>
    <w:sectPr w:rsidR="005146A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27" w:rsidRDefault="00F85E27" w:rsidP="002859E2">
      <w:pPr>
        <w:spacing w:after="0" w:line="240" w:lineRule="auto"/>
      </w:pPr>
      <w:r>
        <w:separator/>
      </w:r>
    </w:p>
  </w:endnote>
  <w:endnote w:type="continuationSeparator" w:id="0">
    <w:p w:rsidR="00F85E27" w:rsidRDefault="00F85E27" w:rsidP="0028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27" w:rsidRDefault="00F85E27" w:rsidP="002859E2">
      <w:pPr>
        <w:spacing w:after="0" w:line="240" w:lineRule="auto"/>
      </w:pPr>
      <w:r>
        <w:separator/>
      </w:r>
    </w:p>
  </w:footnote>
  <w:footnote w:type="continuationSeparator" w:id="0">
    <w:p w:rsidR="00F85E27" w:rsidRDefault="00F85E27" w:rsidP="00285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2" w:rsidRDefault="002859E2">
    <w:pPr>
      <w:pStyle w:val="Encabezado"/>
    </w:pPr>
    <w:r>
      <w:t>Vengan y Vean. Misión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A70"/>
    <w:multiLevelType w:val="hybridMultilevel"/>
    <w:tmpl w:val="0646F6A2"/>
    <w:lvl w:ilvl="0" w:tplc="03949A62">
      <w:start w:val="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516966"/>
    <w:multiLevelType w:val="hybridMultilevel"/>
    <w:tmpl w:val="1C2AE2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FE708F"/>
    <w:multiLevelType w:val="hybridMultilevel"/>
    <w:tmpl w:val="E21E4634"/>
    <w:lvl w:ilvl="0" w:tplc="35F8C4E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7721C9C"/>
    <w:multiLevelType w:val="hybridMultilevel"/>
    <w:tmpl w:val="F60CB188"/>
    <w:lvl w:ilvl="0" w:tplc="2AB0FEF8">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CC"/>
    <w:rsid w:val="00132DB2"/>
    <w:rsid w:val="00140B48"/>
    <w:rsid w:val="001656E1"/>
    <w:rsid w:val="001A3E28"/>
    <w:rsid w:val="00251E8A"/>
    <w:rsid w:val="00266587"/>
    <w:rsid w:val="00280AF6"/>
    <w:rsid w:val="002859E2"/>
    <w:rsid w:val="002D2DFA"/>
    <w:rsid w:val="002F44F1"/>
    <w:rsid w:val="0032708F"/>
    <w:rsid w:val="003456CF"/>
    <w:rsid w:val="00346DB1"/>
    <w:rsid w:val="00360EA6"/>
    <w:rsid w:val="003B10A5"/>
    <w:rsid w:val="003F2D17"/>
    <w:rsid w:val="004119F0"/>
    <w:rsid w:val="0042367D"/>
    <w:rsid w:val="004564ED"/>
    <w:rsid w:val="00462C65"/>
    <w:rsid w:val="00473FF6"/>
    <w:rsid w:val="00492DD3"/>
    <w:rsid w:val="004A1AB6"/>
    <w:rsid w:val="004B0C6E"/>
    <w:rsid w:val="004C376B"/>
    <w:rsid w:val="005146A6"/>
    <w:rsid w:val="005171F4"/>
    <w:rsid w:val="0052102B"/>
    <w:rsid w:val="00647D09"/>
    <w:rsid w:val="0068331E"/>
    <w:rsid w:val="006849F2"/>
    <w:rsid w:val="006B7BD0"/>
    <w:rsid w:val="006C71EE"/>
    <w:rsid w:val="007431C8"/>
    <w:rsid w:val="007A2172"/>
    <w:rsid w:val="007D2158"/>
    <w:rsid w:val="0080367B"/>
    <w:rsid w:val="00805CAC"/>
    <w:rsid w:val="008202CF"/>
    <w:rsid w:val="00876450"/>
    <w:rsid w:val="00880FD4"/>
    <w:rsid w:val="00886BA3"/>
    <w:rsid w:val="008A288C"/>
    <w:rsid w:val="008C70FE"/>
    <w:rsid w:val="008D5664"/>
    <w:rsid w:val="008F2D42"/>
    <w:rsid w:val="00911C2B"/>
    <w:rsid w:val="00917E8E"/>
    <w:rsid w:val="00936935"/>
    <w:rsid w:val="00952C22"/>
    <w:rsid w:val="00966D57"/>
    <w:rsid w:val="009E6F2F"/>
    <w:rsid w:val="009F4C25"/>
    <w:rsid w:val="00A15822"/>
    <w:rsid w:val="00A66AA9"/>
    <w:rsid w:val="00A80B0F"/>
    <w:rsid w:val="00AD7C38"/>
    <w:rsid w:val="00B6693D"/>
    <w:rsid w:val="00B6760E"/>
    <w:rsid w:val="00B77A19"/>
    <w:rsid w:val="00B83FF3"/>
    <w:rsid w:val="00B93704"/>
    <w:rsid w:val="00BA5F5F"/>
    <w:rsid w:val="00BC6F7A"/>
    <w:rsid w:val="00BD36E6"/>
    <w:rsid w:val="00BE7006"/>
    <w:rsid w:val="00C048C6"/>
    <w:rsid w:val="00C172BB"/>
    <w:rsid w:val="00C66E70"/>
    <w:rsid w:val="00C9736E"/>
    <w:rsid w:val="00CA14EA"/>
    <w:rsid w:val="00CC15C7"/>
    <w:rsid w:val="00CD569B"/>
    <w:rsid w:val="00CE0C1A"/>
    <w:rsid w:val="00CE603C"/>
    <w:rsid w:val="00D05DDE"/>
    <w:rsid w:val="00D15FCC"/>
    <w:rsid w:val="00D32662"/>
    <w:rsid w:val="00D753F5"/>
    <w:rsid w:val="00D75FDF"/>
    <w:rsid w:val="00DA4C61"/>
    <w:rsid w:val="00DE6D9B"/>
    <w:rsid w:val="00DF279D"/>
    <w:rsid w:val="00E02C88"/>
    <w:rsid w:val="00E403E8"/>
    <w:rsid w:val="00E6213A"/>
    <w:rsid w:val="00E65A7E"/>
    <w:rsid w:val="00EB142E"/>
    <w:rsid w:val="00EB6EE2"/>
    <w:rsid w:val="00EF5626"/>
    <w:rsid w:val="00F40AEB"/>
    <w:rsid w:val="00F51B05"/>
    <w:rsid w:val="00F55106"/>
    <w:rsid w:val="00F85E27"/>
    <w:rsid w:val="00FA07D2"/>
    <w:rsid w:val="00FB71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DB1"/>
    <w:pPr>
      <w:ind w:left="720"/>
      <w:contextualSpacing/>
    </w:pPr>
  </w:style>
  <w:style w:type="paragraph" w:styleId="Encabezado">
    <w:name w:val="header"/>
    <w:basedOn w:val="Normal"/>
    <w:link w:val="EncabezadoCar"/>
    <w:uiPriority w:val="99"/>
    <w:unhideWhenUsed/>
    <w:rsid w:val="00285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59E2"/>
  </w:style>
  <w:style w:type="paragraph" w:styleId="Piedepgina">
    <w:name w:val="footer"/>
    <w:basedOn w:val="Normal"/>
    <w:link w:val="PiedepginaCar"/>
    <w:uiPriority w:val="99"/>
    <w:unhideWhenUsed/>
    <w:rsid w:val="002859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59E2"/>
  </w:style>
  <w:style w:type="paragraph" w:styleId="Sinespaciado">
    <w:name w:val="No Spacing"/>
    <w:uiPriority w:val="1"/>
    <w:qFormat/>
    <w:rsid w:val="00360E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DB1"/>
    <w:pPr>
      <w:ind w:left="720"/>
      <w:contextualSpacing/>
    </w:pPr>
  </w:style>
  <w:style w:type="paragraph" w:styleId="Encabezado">
    <w:name w:val="header"/>
    <w:basedOn w:val="Normal"/>
    <w:link w:val="EncabezadoCar"/>
    <w:uiPriority w:val="99"/>
    <w:unhideWhenUsed/>
    <w:rsid w:val="00285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59E2"/>
  </w:style>
  <w:style w:type="paragraph" w:styleId="Piedepgina">
    <w:name w:val="footer"/>
    <w:basedOn w:val="Normal"/>
    <w:link w:val="PiedepginaCar"/>
    <w:uiPriority w:val="99"/>
    <w:unhideWhenUsed/>
    <w:rsid w:val="002859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59E2"/>
  </w:style>
  <w:style w:type="paragraph" w:styleId="Sinespaciado">
    <w:name w:val="No Spacing"/>
    <w:uiPriority w:val="1"/>
    <w:qFormat/>
    <w:rsid w:val="00360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2012-02-27T20:07:00Z</dcterms:created>
  <dcterms:modified xsi:type="dcterms:W3CDTF">2012-03-05T20:38:00Z</dcterms:modified>
</cp:coreProperties>
</file>