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6A0" w:rsidRDefault="005D6364" w:rsidP="005D6364">
      <w:pPr>
        <w:pStyle w:val="Sinespaciado"/>
        <w:jc w:val="both"/>
        <w:rPr>
          <w:rFonts w:ascii="Bodoni MT" w:hAnsi="Bodoni MT"/>
        </w:rPr>
      </w:pPr>
      <w:r w:rsidRPr="00C05789">
        <w:rPr>
          <w:rFonts w:ascii="Bodoni MT" w:eastAsiaTheme="minorEastAsia" w:hAnsi="Bodoni MT"/>
          <w:noProof/>
          <w:color w:val="FF0000"/>
          <w:kern w:val="24"/>
          <w:u w:val="single"/>
          <w:lang w:eastAsia="es-ES"/>
        </w:rPr>
        <w:drawing>
          <wp:anchor distT="0" distB="0" distL="114300" distR="114300" simplePos="0" relativeHeight="251659264" behindDoc="0" locked="0" layoutInCell="1" allowOverlap="1" wp14:anchorId="2269D5FA" wp14:editId="5142AD76">
            <wp:simplePos x="0" y="0"/>
            <wp:positionH relativeFrom="column">
              <wp:posOffset>18415</wp:posOffset>
            </wp:positionH>
            <wp:positionV relativeFrom="paragraph">
              <wp:posOffset>-50800</wp:posOffset>
            </wp:positionV>
            <wp:extent cx="639445" cy="862330"/>
            <wp:effectExtent l="0" t="0" r="8255" b="0"/>
            <wp:wrapSquare wrapText="bothSides"/>
            <wp:docPr id="1" name="Imagen 1" descr="C:\Users\user\AA. ACTIVIDAD 2011\Pat Voc\logo só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A. ACTIVIDAD 2011\Pat Voc\logo sólo.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6848" r="17509"/>
                    <a:stretch/>
                  </pic:blipFill>
                  <pic:spPr bwMode="auto">
                    <a:xfrm>
                      <a:off x="0" y="0"/>
                      <a:ext cx="639445" cy="8623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9366A" w:rsidRPr="00C05789">
        <w:rPr>
          <w:rFonts w:ascii="Bodoni MT" w:hAnsi="Bodoni MT"/>
        </w:rPr>
        <w:t>Proyecto  “VENGAN Y  VEAN”</w:t>
      </w:r>
    </w:p>
    <w:p w:rsidR="002264C5" w:rsidRPr="00C05789" w:rsidRDefault="002264C5" w:rsidP="005D6364">
      <w:pPr>
        <w:pStyle w:val="Sinespaciado"/>
        <w:jc w:val="both"/>
        <w:rPr>
          <w:rFonts w:ascii="Bodoni MT" w:hAnsi="Bodoni MT"/>
        </w:rPr>
      </w:pPr>
    </w:p>
    <w:p w:rsidR="00FE5597" w:rsidRDefault="00B6584B" w:rsidP="005D6364">
      <w:pPr>
        <w:pStyle w:val="Sinespaciado"/>
        <w:jc w:val="both"/>
        <w:rPr>
          <w:rFonts w:ascii="Bodoni MT" w:hAnsi="Bodoni MT"/>
        </w:rPr>
      </w:pPr>
      <w:r w:rsidRPr="00C05789">
        <w:rPr>
          <w:rFonts w:ascii="Bodoni MT" w:hAnsi="Bodoni MT"/>
        </w:rPr>
        <w:t>Oración preparatoria</w:t>
      </w:r>
      <w:r w:rsidR="005D6364" w:rsidRPr="00C05789">
        <w:rPr>
          <w:rFonts w:ascii="Bodoni MT" w:hAnsi="Bodoni MT"/>
        </w:rPr>
        <w:t xml:space="preserve">. </w:t>
      </w:r>
      <w:r w:rsidRPr="00C05789">
        <w:rPr>
          <w:rFonts w:ascii="Bodoni MT" w:hAnsi="Bodoni MT"/>
        </w:rPr>
        <w:t xml:space="preserve">Canto Vengan y Vean. (Cada una/o lo tienen, si no es así lo  pueden ver el al Web </w:t>
      </w:r>
      <w:hyperlink r:id="rId8" w:history="1">
        <w:r w:rsidR="00682767" w:rsidRPr="00C05789">
          <w:rPr>
            <w:rStyle w:val="Hipervnculo"/>
            <w:rFonts w:ascii="Bodoni MT" w:hAnsi="Bodoni MT"/>
          </w:rPr>
          <w:t>http://stjvenganyveancolombia.jimdo.com/</w:t>
        </w:r>
      </w:hyperlink>
      <w:r w:rsidR="00FE5597" w:rsidRPr="00C05789">
        <w:rPr>
          <w:rFonts w:ascii="Bodoni MT" w:hAnsi="Bodoni MT"/>
        </w:rPr>
        <w:t xml:space="preserve">Invitar a las/los </w:t>
      </w:r>
      <w:r w:rsidR="00064E64">
        <w:rPr>
          <w:rFonts w:ascii="Bodoni MT" w:hAnsi="Bodoni MT"/>
        </w:rPr>
        <w:t>participantes</w:t>
      </w:r>
      <w:r w:rsidR="00FE5597" w:rsidRPr="00C05789">
        <w:rPr>
          <w:rFonts w:ascii="Bodoni MT" w:hAnsi="Bodoni MT"/>
        </w:rPr>
        <w:t xml:space="preserve"> a silenciarse exterior e interiormente, mediante algún ejercicio de relajación.</w:t>
      </w:r>
    </w:p>
    <w:p w:rsidR="00E21630" w:rsidRDefault="00E21630" w:rsidP="005D6364">
      <w:pPr>
        <w:pStyle w:val="Sinespaciado"/>
        <w:jc w:val="both"/>
        <w:rPr>
          <w:rFonts w:ascii="Bodoni MT" w:hAnsi="Bodoni MT"/>
        </w:rPr>
      </w:pPr>
    </w:p>
    <w:p w:rsidR="00E21630" w:rsidRPr="00C05789" w:rsidRDefault="00E21630" w:rsidP="005D6364">
      <w:pPr>
        <w:pStyle w:val="Sinespaciado"/>
        <w:jc w:val="both"/>
        <w:rPr>
          <w:rFonts w:ascii="Bodoni MT" w:hAnsi="Bodoni MT"/>
        </w:rPr>
      </w:pPr>
      <w:r>
        <w:rPr>
          <w:rFonts w:ascii="Bodoni MT" w:hAnsi="Bodoni MT"/>
        </w:rPr>
        <w:t xml:space="preserve">Si es posible el evangelio se podría dramatizar. </w:t>
      </w:r>
    </w:p>
    <w:p w:rsidR="00A646A0" w:rsidRPr="00C05789" w:rsidRDefault="002264C5" w:rsidP="005D6364">
      <w:pPr>
        <w:pStyle w:val="Sinespaciado"/>
        <w:jc w:val="both"/>
        <w:rPr>
          <w:rFonts w:ascii="Bodoni MT" w:hAnsi="Bodoni MT"/>
        </w:rPr>
      </w:pPr>
      <w:r>
        <w:rPr>
          <w:rFonts w:ascii="Bodoni MT" w:hAnsi="Bodoni MT"/>
          <w:noProof/>
          <w:lang w:eastAsia="es-ES"/>
        </w:rPr>
        <w:drawing>
          <wp:inline distT="0" distB="0" distL="0" distR="0" wp14:anchorId="5F4D75D1">
            <wp:extent cx="97790" cy="91440"/>
            <wp:effectExtent l="0" t="0" r="0" b="381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 cy="91440"/>
                    </a:xfrm>
                    <a:prstGeom prst="rect">
                      <a:avLst/>
                    </a:prstGeom>
                    <a:noFill/>
                  </pic:spPr>
                </pic:pic>
              </a:graphicData>
            </a:graphic>
          </wp:inline>
        </w:drawing>
      </w:r>
      <w:r>
        <w:rPr>
          <w:rFonts w:ascii="Bodoni MT" w:hAnsi="Bodoni MT"/>
        </w:rPr>
        <w:t xml:space="preserve"> </w:t>
      </w:r>
      <w:r w:rsidR="003C6480" w:rsidRPr="00C05789">
        <w:rPr>
          <w:rFonts w:ascii="Bodoni MT" w:hAnsi="Bodoni MT"/>
        </w:rPr>
        <w:t>Leer el evangelio</w:t>
      </w:r>
      <w:proofErr w:type="gramStart"/>
      <w:r w:rsidR="003C6480" w:rsidRPr="00C05789">
        <w:rPr>
          <w:rFonts w:ascii="Bodoni MT" w:hAnsi="Bodoni MT"/>
        </w:rPr>
        <w:t xml:space="preserve">: </w:t>
      </w:r>
      <w:r w:rsidR="00FE5597" w:rsidRPr="00C05789">
        <w:rPr>
          <w:rFonts w:ascii="Bodoni MT" w:hAnsi="Bodoni MT"/>
        </w:rPr>
        <w:t xml:space="preserve"> </w:t>
      </w:r>
      <w:r w:rsidR="00A646A0" w:rsidRPr="00C05789">
        <w:rPr>
          <w:rFonts w:ascii="Bodoni MT" w:hAnsi="Bodoni MT"/>
        </w:rPr>
        <w:t>“</w:t>
      </w:r>
      <w:proofErr w:type="gramEnd"/>
      <w:r w:rsidR="00A646A0" w:rsidRPr="00C05789">
        <w:rPr>
          <w:rFonts w:ascii="Bodoni MT" w:hAnsi="Bodoni MT"/>
        </w:rPr>
        <w:t>VENGAN y LO VERÁN”</w:t>
      </w:r>
      <w:r w:rsidR="00786292">
        <w:rPr>
          <w:rFonts w:ascii="Bodoni MT" w:hAnsi="Bodoni MT"/>
        </w:rPr>
        <w:t xml:space="preserve"> </w:t>
      </w:r>
      <w:r w:rsidR="00A646A0" w:rsidRPr="00C05789">
        <w:rPr>
          <w:rFonts w:ascii="Bodoni MT" w:hAnsi="Bodoni MT"/>
        </w:rPr>
        <w:t xml:space="preserve"> </w:t>
      </w:r>
      <w:r w:rsidR="004766F9" w:rsidRPr="00C05789">
        <w:rPr>
          <w:rFonts w:ascii="Bodoni MT" w:hAnsi="Bodoni MT"/>
          <w:b/>
        </w:rPr>
        <w:t>S. Juan 1, 35-39</w:t>
      </w:r>
      <w:r w:rsidR="004766F9" w:rsidRPr="00C05789">
        <w:rPr>
          <w:rFonts w:ascii="Bodoni MT" w:hAnsi="Bodoni MT"/>
        </w:rPr>
        <w:t xml:space="preserve">  </w:t>
      </w:r>
      <w:r w:rsidR="00A646A0" w:rsidRPr="00C05789">
        <w:rPr>
          <w:rFonts w:ascii="Bodoni MT" w:hAnsi="Bodoni MT"/>
        </w:rPr>
        <w:t>Jesús llama a sus p</w:t>
      </w:r>
      <w:r w:rsidR="004766F9" w:rsidRPr="00C05789">
        <w:rPr>
          <w:rFonts w:ascii="Bodoni MT" w:hAnsi="Bodoni MT"/>
        </w:rPr>
        <w:t>rimeros discípulos. “</w:t>
      </w:r>
      <w:r w:rsidR="00A646A0" w:rsidRPr="00C05789">
        <w:rPr>
          <w:rFonts w:ascii="Bodoni MT" w:hAnsi="Bodoni MT"/>
        </w:rPr>
        <w:t>Al día siguiente, Juan se encontraba de nuevo en el mismo lugar con dos de sus discípulos. Mientras Jesús</w:t>
      </w:r>
      <w:r w:rsidR="00B6584B" w:rsidRPr="00C05789">
        <w:rPr>
          <w:rFonts w:ascii="Bodoni MT" w:hAnsi="Bodoni MT"/>
        </w:rPr>
        <w:t xml:space="preserve"> pasaba, se fijó en él y dijo: </w:t>
      </w:r>
      <w:r w:rsidR="00A646A0" w:rsidRPr="00C05789">
        <w:rPr>
          <w:rFonts w:ascii="Bodoni MT" w:hAnsi="Bodoni MT"/>
        </w:rPr>
        <w:t xml:space="preserve">«Ese  es  el  Cordero  de  Dios.» Los dos discípulos le oyeron decir esto y siguieron a Jesús. Jesús se volvió y, al ver que lo seguían,  les preguntó: </w:t>
      </w:r>
      <w:proofErr w:type="gramStart"/>
      <w:r w:rsidR="00A646A0" w:rsidRPr="00C05789">
        <w:rPr>
          <w:rFonts w:ascii="Bodoni MT" w:hAnsi="Bodoni MT"/>
        </w:rPr>
        <w:t>«¿</w:t>
      </w:r>
      <w:proofErr w:type="gramEnd"/>
      <w:r w:rsidR="00A646A0" w:rsidRPr="00C05789">
        <w:rPr>
          <w:rFonts w:ascii="Bodoni MT" w:hAnsi="Bodoni MT"/>
        </w:rPr>
        <w:t xml:space="preserve">Qué buscan?» Le contestaron: </w:t>
      </w:r>
      <w:r w:rsidR="00EC5B0B" w:rsidRPr="00C05789">
        <w:rPr>
          <w:rFonts w:ascii="Bodoni MT" w:hAnsi="Bodoni MT"/>
        </w:rPr>
        <w:t>«</w:t>
      </w:r>
      <w:proofErr w:type="spellStart"/>
      <w:r w:rsidR="00EC5B0B" w:rsidRPr="00C05789">
        <w:rPr>
          <w:rFonts w:ascii="Bodoni MT" w:hAnsi="Bodoni MT"/>
        </w:rPr>
        <w:t>Rabbí</w:t>
      </w:r>
      <w:proofErr w:type="spellEnd"/>
      <w:r w:rsidR="00EC5B0B" w:rsidRPr="00C05789">
        <w:rPr>
          <w:rFonts w:ascii="Bodoni MT" w:hAnsi="Bodoni MT"/>
        </w:rPr>
        <w:t xml:space="preserve"> (que significa Maestro) </w:t>
      </w:r>
      <w:r w:rsidR="00A646A0" w:rsidRPr="00C05789">
        <w:rPr>
          <w:rFonts w:ascii="Bodoni MT" w:hAnsi="Bodoni MT"/>
        </w:rPr>
        <w:t xml:space="preserve">¿dónde vives?». Jesús les dijo: «Vengan y lo verán.» Fueron, vieron dónde vivía </w:t>
      </w:r>
      <w:r w:rsidR="00C67139" w:rsidRPr="00C05789">
        <w:rPr>
          <w:rFonts w:ascii="Bodoni MT" w:hAnsi="Bodoni MT"/>
        </w:rPr>
        <w:t xml:space="preserve"> </w:t>
      </w:r>
      <w:r w:rsidR="00A646A0" w:rsidRPr="00C05789">
        <w:rPr>
          <w:rFonts w:ascii="Bodoni MT" w:hAnsi="Bodoni MT"/>
        </w:rPr>
        <w:t>y se quedaron con él aquel día. Eran como las cuatro de la tarde.</w:t>
      </w:r>
      <w:r w:rsidR="004766F9" w:rsidRPr="00C05789">
        <w:rPr>
          <w:rFonts w:ascii="Bodoni MT" w:hAnsi="Bodoni MT"/>
        </w:rPr>
        <w:t>”</w:t>
      </w:r>
      <w:r w:rsidR="00A646A0" w:rsidRPr="00C05789">
        <w:rPr>
          <w:rFonts w:ascii="Bodoni MT" w:hAnsi="Bodoni MT"/>
        </w:rPr>
        <w:t xml:space="preserve"> </w:t>
      </w:r>
    </w:p>
    <w:p w:rsidR="00AF4667" w:rsidRPr="00C05789" w:rsidRDefault="00AF4667" w:rsidP="005D6364">
      <w:pPr>
        <w:pStyle w:val="Sinespaciado"/>
        <w:jc w:val="both"/>
        <w:rPr>
          <w:rFonts w:ascii="Bodoni MT" w:hAnsi="Bodoni MT"/>
          <w:sz w:val="16"/>
          <w:szCs w:val="16"/>
        </w:rPr>
      </w:pPr>
    </w:p>
    <w:p w:rsidR="00A646A0" w:rsidRPr="00C05789" w:rsidRDefault="002264C5" w:rsidP="005D6364">
      <w:pPr>
        <w:pStyle w:val="Sinespaciado"/>
        <w:jc w:val="both"/>
        <w:rPr>
          <w:rFonts w:ascii="Bodoni MT" w:hAnsi="Bodoni MT"/>
        </w:rPr>
      </w:pPr>
      <w:r>
        <w:rPr>
          <w:rFonts w:ascii="Bodoni MT" w:hAnsi="Bodoni MT"/>
          <w:noProof/>
          <w:lang w:eastAsia="es-ES"/>
        </w:rPr>
        <w:drawing>
          <wp:inline distT="0" distB="0" distL="0" distR="0" wp14:anchorId="11C3C62A">
            <wp:extent cx="97790" cy="91440"/>
            <wp:effectExtent l="0" t="0" r="0" b="381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 cy="91440"/>
                    </a:xfrm>
                    <a:prstGeom prst="rect">
                      <a:avLst/>
                    </a:prstGeom>
                    <a:noFill/>
                  </pic:spPr>
                </pic:pic>
              </a:graphicData>
            </a:graphic>
          </wp:inline>
        </w:drawing>
      </w:r>
      <w:r w:rsidR="00E367C4">
        <w:rPr>
          <w:rFonts w:ascii="Bodoni MT" w:hAnsi="Bodoni MT"/>
        </w:rPr>
        <w:t xml:space="preserve"> </w:t>
      </w:r>
      <w:r w:rsidR="00A646A0" w:rsidRPr="00C05789">
        <w:rPr>
          <w:rFonts w:ascii="Bodoni MT" w:hAnsi="Bodoni MT"/>
        </w:rPr>
        <w:t>Reflexionemos a partir de esta lectura:</w:t>
      </w:r>
      <w:r w:rsidR="00567442" w:rsidRPr="00C05789">
        <w:rPr>
          <w:rFonts w:ascii="Bodoni MT" w:hAnsi="Bodoni MT"/>
        </w:rPr>
        <w:t xml:space="preserve"> (se puede leer ente dos personas, una lectura pausada</w:t>
      </w:r>
      <w:r w:rsidR="007C4CFD" w:rsidRPr="00C05789">
        <w:rPr>
          <w:rFonts w:ascii="Bodoni MT" w:hAnsi="Bodoni MT"/>
        </w:rPr>
        <w:t>)</w:t>
      </w:r>
    </w:p>
    <w:p w:rsidR="00C67139" w:rsidRDefault="005D6364" w:rsidP="005D6364">
      <w:pPr>
        <w:pStyle w:val="Sinespaciado"/>
        <w:jc w:val="both"/>
        <w:rPr>
          <w:rFonts w:ascii="Bodoni MT" w:hAnsi="Bodoni MT"/>
        </w:rPr>
      </w:pPr>
      <w:r w:rsidRPr="00C05789">
        <w:rPr>
          <w:rFonts w:ascii="Bodoni MT" w:hAnsi="Bodoni MT"/>
        </w:rPr>
        <w:t>-</w:t>
      </w:r>
      <w:r w:rsidR="00A646A0" w:rsidRPr="00C05789">
        <w:rPr>
          <w:rFonts w:ascii="Bodoni MT" w:hAnsi="Bodoni MT"/>
        </w:rPr>
        <w:t>...</w:t>
      </w:r>
      <w:r w:rsidR="00A646A0" w:rsidRPr="009A2741">
        <w:rPr>
          <w:rFonts w:ascii="Bodoni MT" w:hAnsi="Bodoni MT"/>
          <w:b/>
          <w:color w:val="C0504D" w:themeColor="accent2"/>
        </w:rPr>
        <w:t xml:space="preserve">se fijó en él y dijo: </w:t>
      </w:r>
      <w:r w:rsidR="00A646A0" w:rsidRPr="009A2741">
        <w:rPr>
          <w:rFonts w:ascii="Bodoni MT" w:hAnsi="Bodoni MT"/>
          <w:b/>
          <w:color w:val="1F497D" w:themeColor="text2"/>
        </w:rPr>
        <w:t>«Ese es el Cordero de Dios.»</w:t>
      </w:r>
      <w:r w:rsidR="00A646A0" w:rsidRPr="009A2741">
        <w:rPr>
          <w:rFonts w:ascii="Bodoni MT" w:hAnsi="Bodoni MT"/>
          <w:color w:val="1F497D" w:themeColor="text2"/>
        </w:rPr>
        <w:t xml:space="preserve"> </w:t>
      </w:r>
      <w:r w:rsidR="00C67139" w:rsidRPr="009A2741">
        <w:rPr>
          <w:rFonts w:ascii="Bodoni MT" w:hAnsi="Bodoni MT"/>
          <w:color w:val="1F497D" w:themeColor="text2"/>
        </w:rPr>
        <w:t xml:space="preserve"> </w:t>
      </w:r>
      <w:r w:rsidR="00A646A0" w:rsidRPr="00C05789">
        <w:rPr>
          <w:rFonts w:ascii="Bodoni MT" w:hAnsi="Bodoni MT"/>
        </w:rPr>
        <w:t xml:space="preserve">El testimonio de Juan mueve a sus discípulos a seguir a Jesús, les marca el camino, lo señala como </w:t>
      </w:r>
      <w:r w:rsidR="00C67139" w:rsidRPr="00C05789">
        <w:rPr>
          <w:rFonts w:ascii="Bodoni MT" w:hAnsi="Bodoni MT"/>
        </w:rPr>
        <w:t xml:space="preserve"> </w:t>
      </w:r>
      <w:r w:rsidR="00A646A0" w:rsidRPr="00C05789">
        <w:rPr>
          <w:rFonts w:ascii="Bodoni MT" w:hAnsi="Bodoni MT"/>
        </w:rPr>
        <w:t>si él ya lo hubiera caminado, tiene experiencia de seguimiento. Su testimonio es válido</w:t>
      </w:r>
      <w:proofErr w:type="gramStart"/>
      <w:r w:rsidR="00A646A0" w:rsidRPr="00C05789">
        <w:rPr>
          <w:rFonts w:ascii="Bodoni MT" w:hAnsi="Bodoni MT"/>
        </w:rPr>
        <w:t xml:space="preserve">... </w:t>
      </w:r>
      <w:r w:rsidR="00C67139" w:rsidRPr="00C05789">
        <w:rPr>
          <w:rFonts w:ascii="Bodoni MT" w:hAnsi="Bodoni MT"/>
        </w:rPr>
        <w:t xml:space="preserve"> </w:t>
      </w:r>
      <w:r w:rsidR="00190BBB" w:rsidRPr="00C05789">
        <w:rPr>
          <w:rFonts w:ascii="Bodoni MT" w:hAnsi="Bodoni MT"/>
        </w:rPr>
        <w:t>.</w:t>
      </w:r>
      <w:proofErr w:type="gramEnd"/>
      <w:r w:rsidR="00190BBB" w:rsidRPr="00C05789">
        <w:rPr>
          <w:rFonts w:ascii="Bodoni MT" w:hAnsi="Bodoni MT"/>
        </w:rPr>
        <w:t xml:space="preserve"> Te has fijado en Jesús</w:t>
      </w:r>
      <w:proofErr w:type="gramStart"/>
      <w:r w:rsidR="00190BBB" w:rsidRPr="00C05789">
        <w:rPr>
          <w:rFonts w:ascii="Bodoni MT" w:hAnsi="Bodoni MT"/>
        </w:rPr>
        <w:t>?</w:t>
      </w:r>
      <w:proofErr w:type="gramEnd"/>
    </w:p>
    <w:p w:rsidR="002264C5" w:rsidRPr="00C05789" w:rsidRDefault="002264C5" w:rsidP="005D6364">
      <w:pPr>
        <w:pStyle w:val="Sinespaciado"/>
        <w:jc w:val="both"/>
        <w:rPr>
          <w:rFonts w:ascii="Bodoni MT" w:hAnsi="Bodoni MT"/>
        </w:rPr>
      </w:pPr>
    </w:p>
    <w:p w:rsidR="00A646A0" w:rsidRDefault="005D6364" w:rsidP="005D6364">
      <w:pPr>
        <w:pStyle w:val="Sinespaciado"/>
        <w:jc w:val="both"/>
        <w:rPr>
          <w:rFonts w:ascii="Bodoni MT" w:hAnsi="Bodoni MT"/>
        </w:rPr>
      </w:pPr>
      <w:r w:rsidRPr="00C05789">
        <w:rPr>
          <w:rFonts w:ascii="Bodoni MT" w:hAnsi="Bodoni MT"/>
        </w:rPr>
        <w:t xml:space="preserve">- </w:t>
      </w:r>
      <w:r w:rsidR="00A646A0" w:rsidRPr="00C05789">
        <w:rPr>
          <w:rFonts w:ascii="Bodoni MT" w:hAnsi="Bodoni MT"/>
        </w:rPr>
        <w:t>...</w:t>
      </w:r>
      <w:r w:rsidR="00A646A0" w:rsidRPr="009A2741">
        <w:rPr>
          <w:rFonts w:ascii="Bodoni MT" w:hAnsi="Bodoni MT"/>
          <w:b/>
          <w:color w:val="C0504D" w:themeColor="accent2"/>
        </w:rPr>
        <w:t>oyeron decir esto y siguieron a Jesús</w:t>
      </w:r>
      <w:r w:rsidR="00A646A0" w:rsidRPr="00C05789">
        <w:rPr>
          <w:rFonts w:ascii="Bodoni MT" w:hAnsi="Bodoni MT"/>
        </w:rPr>
        <w:t xml:space="preserve">. </w:t>
      </w:r>
      <w:r w:rsidR="00C67139" w:rsidRPr="00C05789">
        <w:rPr>
          <w:rFonts w:ascii="Bodoni MT" w:hAnsi="Bodoni MT"/>
        </w:rPr>
        <w:t xml:space="preserve"> </w:t>
      </w:r>
      <w:r w:rsidR="00A646A0" w:rsidRPr="00C05789">
        <w:rPr>
          <w:rFonts w:ascii="Bodoni MT" w:hAnsi="Bodoni MT"/>
        </w:rPr>
        <w:t xml:space="preserve">El seguimiento al principio no es muy claro. No le vemos la cara a Jesús, nos dejamos llevar por el testimonio de otro, nos mueve la fe, la fe en un Dios cercano... </w:t>
      </w:r>
      <w:r w:rsidR="00C67139" w:rsidRPr="00C05789">
        <w:rPr>
          <w:rFonts w:ascii="Bodoni MT" w:hAnsi="Bodoni MT"/>
        </w:rPr>
        <w:t xml:space="preserve"> </w:t>
      </w:r>
      <w:r w:rsidR="00A646A0" w:rsidRPr="00C05789">
        <w:rPr>
          <w:rFonts w:ascii="Bodoni MT" w:hAnsi="Bodoni MT"/>
        </w:rPr>
        <w:t xml:space="preserve">Jesús se volvió... Jesús no nos ignora, nos tienen en cuenta por eso se da vuelta, se abaja hasta nosotros, viene a nuestra realidad. Se da vuelta, tiene intenciones de escucharnos, de ayudarnos, de acompañarnos... </w:t>
      </w:r>
      <w:r w:rsidR="00021486" w:rsidRPr="00C05789">
        <w:rPr>
          <w:rFonts w:ascii="Bodoni MT" w:hAnsi="Bodoni MT"/>
        </w:rPr>
        <w:t>¿Sientes la  presencia de Jesús en tu diario caminar?</w:t>
      </w:r>
    </w:p>
    <w:p w:rsidR="002264C5" w:rsidRPr="00C05789" w:rsidRDefault="002264C5" w:rsidP="005D6364">
      <w:pPr>
        <w:pStyle w:val="Sinespaciado"/>
        <w:jc w:val="both"/>
        <w:rPr>
          <w:rFonts w:ascii="Bodoni MT" w:hAnsi="Bodoni MT"/>
        </w:rPr>
      </w:pPr>
    </w:p>
    <w:p w:rsidR="00A646A0" w:rsidRDefault="005D6364" w:rsidP="005D6364">
      <w:pPr>
        <w:pStyle w:val="Sinespaciado"/>
        <w:jc w:val="both"/>
        <w:rPr>
          <w:rFonts w:ascii="Bodoni MT" w:hAnsi="Bodoni MT"/>
        </w:rPr>
      </w:pPr>
      <w:r w:rsidRPr="00C05789">
        <w:rPr>
          <w:rFonts w:ascii="Bodoni MT" w:hAnsi="Bodoni MT"/>
        </w:rPr>
        <w:t xml:space="preserve">- </w:t>
      </w:r>
      <w:r w:rsidR="00A646A0" w:rsidRPr="00C05789">
        <w:rPr>
          <w:rFonts w:ascii="Bodoni MT" w:hAnsi="Bodoni MT"/>
        </w:rPr>
        <w:t>...</w:t>
      </w:r>
      <w:r w:rsidR="00A646A0" w:rsidRPr="009A2741">
        <w:rPr>
          <w:rFonts w:ascii="Bodoni MT" w:hAnsi="Bodoni MT"/>
          <w:b/>
          <w:color w:val="C0504D" w:themeColor="accent2"/>
        </w:rPr>
        <w:t>les preguntó:</w:t>
      </w:r>
      <w:r w:rsidR="00A646A0" w:rsidRPr="009A2741">
        <w:rPr>
          <w:rFonts w:ascii="Bodoni MT" w:hAnsi="Bodoni MT"/>
          <w:color w:val="C0504D" w:themeColor="accent2"/>
        </w:rPr>
        <w:t xml:space="preserve"> </w:t>
      </w:r>
      <w:proofErr w:type="gramStart"/>
      <w:r w:rsidR="00A646A0" w:rsidRPr="009A2741">
        <w:rPr>
          <w:rFonts w:ascii="Bodoni MT" w:hAnsi="Bodoni MT"/>
          <w:b/>
          <w:color w:val="1F497D" w:themeColor="text2"/>
        </w:rPr>
        <w:t>«¿</w:t>
      </w:r>
      <w:proofErr w:type="gramEnd"/>
      <w:r w:rsidR="00A646A0" w:rsidRPr="009A2741">
        <w:rPr>
          <w:rFonts w:ascii="Bodoni MT" w:hAnsi="Bodoni MT"/>
          <w:b/>
          <w:color w:val="1F497D" w:themeColor="text2"/>
        </w:rPr>
        <w:t>Qué buscan?»</w:t>
      </w:r>
      <w:r w:rsidR="00A646A0" w:rsidRPr="009A2741">
        <w:rPr>
          <w:rFonts w:ascii="Bodoni MT" w:hAnsi="Bodoni MT"/>
          <w:color w:val="1F497D" w:themeColor="text2"/>
        </w:rPr>
        <w:t xml:space="preserve"> </w:t>
      </w:r>
      <w:r w:rsidR="00A646A0" w:rsidRPr="00C05789">
        <w:rPr>
          <w:rFonts w:ascii="Bodoni MT" w:hAnsi="Bodoni MT"/>
        </w:rPr>
        <w:t xml:space="preserve">Jesús toma la iniciativa y nos interpela, nos hace mirar nuestro interior. Él mismo nos mira a los </w:t>
      </w:r>
      <w:r w:rsidR="00C67139" w:rsidRPr="00C05789">
        <w:rPr>
          <w:rFonts w:ascii="Bodoni MT" w:hAnsi="Bodoni MT"/>
        </w:rPr>
        <w:t>Ojos</w:t>
      </w:r>
      <w:r w:rsidR="00A646A0" w:rsidRPr="00C05789">
        <w:rPr>
          <w:rFonts w:ascii="Bodoni MT" w:hAnsi="Bodoni MT"/>
        </w:rPr>
        <w:t xml:space="preserve"> y nos dice ¿qué buscan?, que los mueve a seguirme, que los motiva, cuál es la búsqueda más </w:t>
      </w:r>
      <w:r w:rsidR="00A05B5C" w:rsidRPr="00C05789">
        <w:rPr>
          <w:rFonts w:ascii="Bodoni MT" w:hAnsi="Bodoni MT"/>
        </w:rPr>
        <w:t xml:space="preserve"> </w:t>
      </w:r>
      <w:r w:rsidR="00A646A0" w:rsidRPr="00C05789">
        <w:rPr>
          <w:rFonts w:ascii="Bodoni MT" w:hAnsi="Bodoni MT"/>
        </w:rPr>
        <w:t xml:space="preserve">profunda de sus corazones... </w:t>
      </w:r>
    </w:p>
    <w:p w:rsidR="002264C5" w:rsidRPr="00C05789" w:rsidRDefault="002264C5" w:rsidP="005D6364">
      <w:pPr>
        <w:pStyle w:val="Sinespaciado"/>
        <w:jc w:val="both"/>
        <w:rPr>
          <w:rFonts w:ascii="Bodoni MT" w:hAnsi="Bodoni MT"/>
        </w:rPr>
      </w:pPr>
    </w:p>
    <w:p w:rsidR="00A646A0" w:rsidRDefault="005D6364" w:rsidP="005D6364">
      <w:pPr>
        <w:pStyle w:val="Sinespaciado"/>
        <w:jc w:val="both"/>
        <w:rPr>
          <w:rFonts w:ascii="Bodoni MT" w:hAnsi="Bodoni MT"/>
          <w:b/>
          <w:color w:val="1F497D" w:themeColor="text2"/>
        </w:rPr>
      </w:pPr>
      <w:r w:rsidRPr="00C05789">
        <w:rPr>
          <w:rFonts w:ascii="Bodoni MT" w:hAnsi="Bodoni MT"/>
        </w:rPr>
        <w:t xml:space="preserve">- </w:t>
      </w:r>
      <w:r w:rsidR="00A646A0" w:rsidRPr="00C05789">
        <w:rPr>
          <w:rFonts w:ascii="Bodoni MT" w:hAnsi="Bodoni MT"/>
        </w:rPr>
        <w:t>...</w:t>
      </w:r>
      <w:r w:rsidR="00A646A0" w:rsidRPr="009A2741">
        <w:rPr>
          <w:rFonts w:ascii="Bodoni MT" w:hAnsi="Bodoni MT"/>
          <w:b/>
          <w:color w:val="C0504D" w:themeColor="accent2"/>
        </w:rPr>
        <w:t>Le contestaron</w:t>
      </w:r>
      <w:r w:rsidR="00A646A0" w:rsidRPr="00C05789">
        <w:rPr>
          <w:rFonts w:ascii="Bodoni MT" w:hAnsi="Bodoni MT"/>
        </w:rPr>
        <w:t xml:space="preserve">: </w:t>
      </w:r>
      <w:r w:rsidR="00A646A0" w:rsidRPr="009A2741">
        <w:rPr>
          <w:rFonts w:ascii="Bodoni MT" w:hAnsi="Bodoni MT"/>
          <w:b/>
          <w:color w:val="1F497D" w:themeColor="text2"/>
        </w:rPr>
        <w:t>«</w:t>
      </w:r>
      <w:proofErr w:type="spellStart"/>
      <w:r w:rsidR="00A646A0" w:rsidRPr="009A2741">
        <w:rPr>
          <w:rFonts w:ascii="Bodoni MT" w:hAnsi="Bodoni MT"/>
          <w:b/>
          <w:color w:val="1F497D" w:themeColor="text2"/>
        </w:rPr>
        <w:t>Rabbí</w:t>
      </w:r>
      <w:proofErr w:type="spellEnd"/>
      <w:r w:rsidR="00A646A0" w:rsidRPr="009A2741">
        <w:rPr>
          <w:rFonts w:ascii="Bodoni MT" w:hAnsi="Bodoni MT"/>
          <w:b/>
          <w:color w:val="1F497D" w:themeColor="text2"/>
        </w:rPr>
        <w:t>...</w:t>
      </w:r>
      <w:r w:rsidR="00A646A0" w:rsidRPr="009A2741">
        <w:rPr>
          <w:rFonts w:ascii="Bodoni MT" w:hAnsi="Bodoni MT"/>
          <w:color w:val="1F497D" w:themeColor="text2"/>
        </w:rPr>
        <w:t xml:space="preserve"> </w:t>
      </w:r>
      <w:r w:rsidR="00A05B5C" w:rsidRPr="009A2741">
        <w:rPr>
          <w:rFonts w:ascii="Bodoni MT" w:hAnsi="Bodoni MT"/>
          <w:color w:val="1F497D" w:themeColor="text2"/>
        </w:rPr>
        <w:t xml:space="preserve"> </w:t>
      </w:r>
      <w:r w:rsidR="00A646A0" w:rsidRPr="00C05789">
        <w:rPr>
          <w:rFonts w:ascii="Bodoni MT" w:hAnsi="Bodoni MT"/>
        </w:rPr>
        <w:t xml:space="preserve">Nosotros entonces recién lo reconocemos como maestro, de la misma manera en que lo hicieron los discípulos de Emaús, solo lo reconocen después  de que Él parte el pan. Lo reconocemos como maestro de vida, maestro de oración, maestro de fidelidad... </w:t>
      </w:r>
      <w:proofErr w:type="gramStart"/>
      <w:r w:rsidR="00A646A0" w:rsidRPr="009A2741">
        <w:rPr>
          <w:rFonts w:ascii="Bodoni MT" w:hAnsi="Bodoni MT"/>
          <w:b/>
          <w:color w:val="1F497D" w:themeColor="text2"/>
        </w:rPr>
        <w:t>...¿</w:t>
      </w:r>
      <w:proofErr w:type="gramEnd"/>
      <w:r w:rsidR="00A646A0" w:rsidRPr="009A2741">
        <w:rPr>
          <w:rFonts w:ascii="Bodoni MT" w:hAnsi="Bodoni MT"/>
          <w:b/>
          <w:color w:val="1F497D" w:themeColor="text2"/>
        </w:rPr>
        <w:t xml:space="preserve">dónde vives?». </w:t>
      </w:r>
    </w:p>
    <w:p w:rsidR="002264C5" w:rsidRPr="009A2741" w:rsidRDefault="002264C5" w:rsidP="005D6364">
      <w:pPr>
        <w:pStyle w:val="Sinespaciado"/>
        <w:jc w:val="both"/>
        <w:rPr>
          <w:rFonts w:ascii="Bodoni MT" w:hAnsi="Bodoni MT"/>
          <w:b/>
          <w:color w:val="1F497D" w:themeColor="text2"/>
        </w:rPr>
      </w:pPr>
    </w:p>
    <w:p w:rsidR="00A05B5C" w:rsidRDefault="005D6364" w:rsidP="005D6364">
      <w:pPr>
        <w:pStyle w:val="Sinespaciado"/>
        <w:jc w:val="both"/>
        <w:rPr>
          <w:rFonts w:ascii="Bodoni MT" w:hAnsi="Bodoni MT"/>
          <w:b/>
          <w:color w:val="1F497D" w:themeColor="text2"/>
        </w:rPr>
      </w:pPr>
      <w:r w:rsidRPr="00C05789">
        <w:rPr>
          <w:rFonts w:ascii="Bodoni MT" w:hAnsi="Bodoni MT"/>
        </w:rPr>
        <w:t xml:space="preserve">- </w:t>
      </w:r>
      <w:r w:rsidR="00A646A0" w:rsidRPr="00C05789">
        <w:rPr>
          <w:rFonts w:ascii="Bodoni MT" w:hAnsi="Bodoni MT"/>
        </w:rPr>
        <w:t xml:space="preserve">Esta pregunta es la que nos identifica a todos, y de la cual todos ansiamos la respuesta: ¿vives en </w:t>
      </w:r>
      <w:r w:rsidR="00A05B5C" w:rsidRPr="00C05789">
        <w:rPr>
          <w:rFonts w:ascii="Bodoni MT" w:hAnsi="Bodoni MT"/>
        </w:rPr>
        <w:t xml:space="preserve"> </w:t>
      </w:r>
      <w:r w:rsidR="00A646A0" w:rsidRPr="00C05789">
        <w:rPr>
          <w:rFonts w:ascii="Bodoni MT" w:hAnsi="Bodoni MT"/>
        </w:rPr>
        <w:t xml:space="preserve">mí?, ¿en mi familia?, ¿entre mis amigos?, ¿en los animadores?, ¿en los niños?, ¿dónde vives?... </w:t>
      </w:r>
      <w:r w:rsidR="00A05B5C" w:rsidRPr="00C05789">
        <w:rPr>
          <w:rFonts w:ascii="Bodoni MT" w:hAnsi="Bodoni MT"/>
        </w:rPr>
        <w:t xml:space="preserve"> </w:t>
      </w:r>
      <w:r w:rsidR="00A646A0" w:rsidRPr="000B2946">
        <w:rPr>
          <w:rFonts w:ascii="Bodoni MT" w:hAnsi="Bodoni MT"/>
          <w:b/>
          <w:color w:val="C0504D" w:themeColor="accent2"/>
        </w:rPr>
        <w:t>Jesús</w:t>
      </w:r>
      <w:r w:rsidRPr="000B2946">
        <w:rPr>
          <w:rFonts w:ascii="Bodoni MT" w:hAnsi="Bodoni MT"/>
          <w:b/>
          <w:color w:val="C0504D" w:themeColor="accent2"/>
        </w:rPr>
        <w:t xml:space="preserve"> les dijo</w:t>
      </w:r>
      <w:r w:rsidRPr="00C05789">
        <w:rPr>
          <w:rFonts w:ascii="Bodoni MT" w:hAnsi="Bodoni MT"/>
        </w:rPr>
        <w:t xml:space="preserve">: </w:t>
      </w:r>
      <w:r w:rsidRPr="000B2946">
        <w:rPr>
          <w:rFonts w:ascii="Bodoni MT" w:hAnsi="Bodoni MT"/>
          <w:b/>
          <w:color w:val="1F497D" w:themeColor="text2"/>
        </w:rPr>
        <w:t>«Vengan y lo verán.»</w:t>
      </w:r>
    </w:p>
    <w:p w:rsidR="002264C5" w:rsidRPr="000B2946" w:rsidRDefault="002264C5" w:rsidP="005D6364">
      <w:pPr>
        <w:pStyle w:val="Sinespaciado"/>
        <w:jc w:val="both"/>
        <w:rPr>
          <w:rFonts w:ascii="Bodoni MT" w:hAnsi="Bodoni MT"/>
          <w:b/>
          <w:color w:val="1F497D" w:themeColor="text2"/>
        </w:rPr>
      </w:pPr>
    </w:p>
    <w:p w:rsidR="002264C5" w:rsidRDefault="005D6364" w:rsidP="005D6364">
      <w:pPr>
        <w:pStyle w:val="Sinespaciado"/>
        <w:jc w:val="both"/>
        <w:rPr>
          <w:rFonts w:ascii="Bodoni MT" w:hAnsi="Bodoni MT"/>
          <w:b/>
          <w:color w:val="1F497D" w:themeColor="text2"/>
        </w:rPr>
      </w:pPr>
      <w:r w:rsidRPr="00C05789">
        <w:rPr>
          <w:rFonts w:ascii="Bodoni MT" w:hAnsi="Bodoni MT"/>
        </w:rPr>
        <w:t>-</w:t>
      </w:r>
      <w:r w:rsidR="00A646A0" w:rsidRPr="000B2946">
        <w:rPr>
          <w:rFonts w:ascii="Bodoni MT" w:hAnsi="Bodoni MT"/>
          <w:b/>
          <w:color w:val="C0504D" w:themeColor="accent2"/>
        </w:rPr>
        <w:t>El siguiente paso lo da nuevamente Jesús</w:t>
      </w:r>
      <w:r w:rsidR="00A646A0" w:rsidRPr="00C05789">
        <w:rPr>
          <w:rFonts w:ascii="Bodoni MT" w:hAnsi="Bodoni MT"/>
        </w:rPr>
        <w:t xml:space="preserve">, y no podía ser de otra manera, Jesús nos invita a vivir con Él, no importa lo otro, ya habrá tiempo, Él nos ofrece otro punto de partida, otra manera de ver la realidad, quiere que estemos con Él, Él nos quiere a su lado: </w:t>
      </w:r>
      <w:r w:rsidR="00A646A0" w:rsidRPr="000B2946">
        <w:rPr>
          <w:rFonts w:ascii="Bodoni MT" w:hAnsi="Bodoni MT"/>
          <w:b/>
          <w:color w:val="1F497D" w:themeColor="text2"/>
        </w:rPr>
        <w:t>¡vengan y vean!</w:t>
      </w:r>
    </w:p>
    <w:p w:rsidR="007C4CFD" w:rsidRPr="000B2946" w:rsidRDefault="00B40105" w:rsidP="005D6364">
      <w:pPr>
        <w:pStyle w:val="Sinespaciado"/>
        <w:jc w:val="both"/>
        <w:rPr>
          <w:rFonts w:ascii="Bodoni MT" w:hAnsi="Bodoni MT"/>
          <w:b/>
          <w:color w:val="1F497D" w:themeColor="text2"/>
        </w:rPr>
      </w:pPr>
      <w:r w:rsidRPr="000B2946">
        <w:rPr>
          <w:rFonts w:ascii="Bodoni MT" w:hAnsi="Bodoni MT"/>
          <w:b/>
          <w:color w:val="1F497D" w:themeColor="text2"/>
        </w:rPr>
        <w:t xml:space="preserve">  </w:t>
      </w:r>
    </w:p>
    <w:p w:rsidR="002264C5" w:rsidRDefault="002264C5" w:rsidP="005D6364">
      <w:pPr>
        <w:pStyle w:val="Sinespaciado"/>
        <w:jc w:val="both"/>
        <w:rPr>
          <w:rFonts w:ascii="Bodoni MT" w:hAnsi="Bodoni MT"/>
        </w:rPr>
      </w:pPr>
      <w:r>
        <w:rPr>
          <w:rFonts w:ascii="Bodoni MT" w:hAnsi="Bodoni MT"/>
          <w:noProof/>
          <w:lang w:eastAsia="es-ES"/>
        </w:rPr>
        <mc:AlternateContent>
          <mc:Choice Requires="wps">
            <w:drawing>
              <wp:anchor distT="0" distB="0" distL="114300" distR="114300" simplePos="0" relativeHeight="251660288" behindDoc="0" locked="0" layoutInCell="1" allowOverlap="1">
                <wp:simplePos x="0" y="0"/>
                <wp:positionH relativeFrom="column">
                  <wp:posOffset>-70595</wp:posOffset>
                </wp:positionH>
                <wp:positionV relativeFrom="paragraph">
                  <wp:posOffset>89014</wp:posOffset>
                </wp:positionV>
                <wp:extent cx="63426" cy="52855"/>
                <wp:effectExtent l="19050" t="19050" r="32385" b="42545"/>
                <wp:wrapNone/>
                <wp:docPr id="6" name="6 Llamada de flecha cuádruple"/>
                <wp:cNvGraphicFramePr/>
                <a:graphic xmlns:a="http://schemas.openxmlformats.org/drawingml/2006/main">
                  <a:graphicData uri="http://schemas.microsoft.com/office/word/2010/wordprocessingShape">
                    <wps:wsp>
                      <wps:cNvSpPr/>
                      <wps:spPr>
                        <a:xfrm>
                          <a:off x="0" y="0"/>
                          <a:ext cx="63426" cy="52855"/>
                        </a:xfrm>
                        <a:prstGeom prst="quadArrowCallou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6 Llamada de flecha cuádruple" o:spid="_x0000_s1026" style="position:absolute;margin-left:-5.55pt;margin-top:7pt;width:5pt;height:4.1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63426,52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" path="m,26428l9786,16641r,4893l16452,21534r,-7824l26820,13710r,-3924l21927,9786,31713,r9786,9786l36606,9786r,3924l46974,13710r,7824l53640,21534r,-4893l63426,26428r-9786,9786l53640,31321r-6666,l46974,39145r-10368,l36606,43069r4893,l31713,52855,21927,43069r4893,l26820,39145r-10368,l16452,31321r-6666,l9786,36214,,26428xe" fillcolor="#4f81bd [3204]" strokecolor="#243f60 [1604]" strokeweight="2pt">
                <v:path arrowok="t" o:connecttype="custom" o:connectlocs="0,26428;9786,16641;9786,21534;16452,21534;16452,13710;26820,13710;26820,9786;21927,9786;31713,0;41499,9786;36606,9786;36606,13710;46974,13710;46974,21534;53640,21534;53640,16641;63426,26428;53640,36214;53640,31321;46974,31321;46974,39145;36606,39145;36606,43069;41499,43069;31713,52855;21927,43069;26820,43069;26820,39145;16452,39145;16452,31321;9786,31321;9786,36214;0,26428" o:connectangles="0,0,0,0,0,0,0,0,0,0,0,0,0,0,0,0,0,0,0,0,0,0,0,0,0,0,0,0,0,0,0,0,0"/>
              </v:shape>
            </w:pict>
          </mc:Fallback>
        </mc:AlternateContent>
      </w:r>
      <w:r>
        <w:rPr>
          <w:rFonts w:ascii="Bodoni MT" w:hAnsi="Bodoni MT"/>
        </w:rPr>
        <w:t xml:space="preserve">  </w:t>
      </w:r>
      <w:r w:rsidR="007C4CFD" w:rsidRPr="00C05789">
        <w:rPr>
          <w:rFonts w:ascii="Bodoni MT" w:hAnsi="Bodoni MT"/>
        </w:rPr>
        <w:t>Compartir</w:t>
      </w:r>
      <w:r w:rsidR="00B40105" w:rsidRPr="00C05789">
        <w:rPr>
          <w:rFonts w:ascii="Bodoni MT" w:hAnsi="Bodoni MT"/>
        </w:rPr>
        <w:t xml:space="preserve"> La reflexión por medio de comentarios,  peticiones o acción de gracias. </w:t>
      </w:r>
    </w:p>
    <w:p w:rsidR="007C4CFD" w:rsidRPr="00C05789" w:rsidRDefault="002264C5" w:rsidP="005D6364">
      <w:pPr>
        <w:pStyle w:val="Sinespaciado"/>
        <w:jc w:val="both"/>
        <w:rPr>
          <w:rFonts w:ascii="Bodoni MT" w:hAnsi="Bodoni MT"/>
        </w:rPr>
      </w:pPr>
      <w:r>
        <w:rPr>
          <w:rFonts w:ascii="Bodoni MT" w:hAnsi="Bodoni MT"/>
        </w:rPr>
        <w:t xml:space="preserve">   </w:t>
      </w:r>
      <w:r w:rsidR="005D6364" w:rsidRPr="00C05789">
        <w:rPr>
          <w:rFonts w:ascii="Bodoni MT" w:hAnsi="Bodoni MT"/>
        </w:rPr>
        <w:t>-</w:t>
      </w:r>
      <w:r w:rsidR="007C4CFD" w:rsidRPr="00C05789">
        <w:rPr>
          <w:rFonts w:ascii="Bodoni MT" w:hAnsi="Bodoni MT"/>
        </w:rPr>
        <w:t xml:space="preserve"> Compromiso y oración final. </w:t>
      </w:r>
    </w:p>
    <w:p w:rsidR="000B2946" w:rsidRDefault="00B40105" w:rsidP="0042581F">
      <w:pPr>
        <w:pStyle w:val="Sinespaciado"/>
        <w:jc w:val="center"/>
        <w:rPr>
          <w:rFonts w:ascii="Bodoni MT" w:hAnsi="Bodoni MT"/>
        </w:rPr>
      </w:pPr>
      <w:r w:rsidRPr="00C05789">
        <w:rPr>
          <w:rFonts w:ascii="Bodoni MT" w:hAnsi="Bodoni MT"/>
        </w:rPr>
        <w:t>¡Todo por Jesús!</w:t>
      </w:r>
      <w:bookmarkStart w:id="0" w:name="_GoBack"/>
      <w:bookmarkEnd w:id="0"/>
      <w:r w:rsidR="00FB4BD5">
        <w:rPr>
          <w:rFonts w:ascii="Bodoni MT" w:hAnsi="Bodoni MT"/>
        </w:rPr>
        <w:t xml:space="preserve"> </w:t>
      </w:r>
    </w:p>
    <w:sectPr w:rsidR="000B2946" w:rsidSect="00E323A5">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24528"/>
    <w:multiLevelType w:val="hybridMultilevel"/>
    <w:tmpl w:val="0D0246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852664F"/>
    <w:multiLevelType w:val="hybridMultilevel"/>
    <w:tmpl w:val="541AC882"/>
    <w:lvl w:ilvl="0" w:tplc="7EBEC2A8">
      <w:start w:val="4"/>
      <w:numFmt w:val="bullet"/>
      <w:lvlText w:val="-"/>
      <w:lvlJc w:val="left"/>
      <w:pPr>
        <w:ind w:left="720" w:hanging="360"/>
      </w:pPr>
      <w:rPr>
        <w:rFonts w:ascii="Bodoni MT" w:eastAsiaTheme="minorHAnsi" w:hAnsi="Bodoni MT"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3B65F81"/>
    <w:multiLevelType w:val="hybridMultilevel"/>
    <w:tmpl w:val="5E4CFA72"/>
    <w:lvl w:ilvl="0" w:tplc="03B485F4">
      <w:start w:val="7"/>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13B39C3"/>
    <w:multiLevelType w:val="hybridMultilevel"/>
    <w:tmpl w:val="69A2F71E"/>
    <w:lvl w:ilvl="0" w:tplc="0C0A000F">
      <w:start w:val="1"/>
      <w:numFmt w:val="decimal"/>
      <w:lvlText w:val="%1."/>
      <w:lvlJc w:val="left"/>
      <w:pPr>
        <w:ind w:left="720" w:hanging="360"/>
      </w:pPr>
    </w:lvl>
    <w:lvl w:ilvl="1" w:tplc="D6A62914">
      <w:start w:val="1"/>
      <w:numFmt w:val="upperLetter"/>
      <w:lvlText w:val="%2-"/>
      <w:lvlJc w:val="left"/>
      <w:pPr>
        <w:ind w:left="1440" w:hanging="360"/>
      </w:pPr>
      <w:rPr>
        <w:rFonts w:hint="default"/>
        <w:color w:val="FF000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3D2"/>
    <w:rsid w:val="00015EDE"/>
    <w:rsid w:val="00021486"/>
    <w:rsid w:val="0005079F"/>
    <w:rsid w:val="00051DAE"/>
    <w:rsid w:val="00053A0C"/>
    <w:rsid w:val="00056FE0"/>
    <w:rsid w:val="00064E64"/>
    <w:rsid w:val="00076AF4"/>
    <w:rsid w:val="0008756D"/>
    <w:rsid w:val="000B2946"/>
    <w:rsid w:val="000E3FB0"/>
    <w:rsid w:val="00113212"/>
    <w:rsid w:val="00124635"/>
    <w:rsid w:val="001408E6"/>
    <w:rsid w:val="00190BBB"/>
    <w:rsid w:val="001A3E28"/>
    <w:rsid w:val="001B7694"/>
    <w:rsid w:val="002264C5"/>
    <w:rsid w:val="00243237"/>
    <w:rsid w:val="00244F49"/>
    <w:rsid w:val="002A059B"/>
    <w:rsid w:val="002D6D91"/>
    <w:rsid w:val="003146CE"/>
    <w:rsid w:val="0032197B"/>
    <w:rsid w:val="00325F64"/>
    <w:rsid w:val="003A456D"/>
    <w:rsid w:val="003C6480"/>
    <w:rsid w:val="003F7F6C"/>
    <w:rsid w:val="0042581F"/>
    <w:rsid w:val="00440E7A"/>
    <w:rsid w:val="00464EA7"/>
    <w:rsid w:val="004677F2"/>
    <w:rsid w:val="004766F9"/>
    <w:rsid w:val="004B07D5"/>
    <w:rsid w:val="004B7727"/>
    <w:rsid w:val="004C3F5A"/>
    <w:rsid w:val="0052102B"/>
    <w:rsid w:val="00523516"/>
    <w:rsid w:val="00567442"/>
    <w:rsid w:val="005B1C4A"/>
    <w:rsid w:val="005C4457"/>
    <w:rsid w:val="005D6364"/>
    <w:rsid w:val="00616E61"/>
    <w:rsid w:val="00627685"/>
    <w:rsid w:val="0064391F"/>
    <w:rsid w:val="0065635A"/>
    <w:rsid w:val="00662D99"/>
    <w:rsid w:val="00664817"/>
    <w:rsid w:val="00682767"/>
    <w:rsid w:val="006A4B60"/>
    <w:rsid w:val="006D42E2"/>
    <w:rsid w:val="007063D2"/>
    <w:rsid w:val="00770DFD"/>
    <w:rsid w:val="00786292"/>
    <w:rsid w:val="0079366A"/>
    <w:rsid w:val="0079477C"/>
    <w:rsid w:val="007B2F92"/>
    <w:rsid w:val="007C4CFD"/>
    <w:rsid w:val="007F7BF8"/>
    <w:rsid w:val="008128F8"/>
    <w:rsid w:val="008A7B33"/>
    <w:rsid w:val="008D336F"/>
    <w:rsid w:val="008D55B4"/>
    <w:rsid w:val="008F4C0A"/>
    <w:rsid w:val="00942859"/>
    <w:rsid w:val="009951E1"/>
    <w:rsid w:val="009A2741"/>
    <w:rsid w:val="009E4447"/>
    <w:rsid w:val="00A05B5C"/>
    <w:rsid w:val="00A53F62"/>
    <w:rsid w:val="00A646A0"/>
    <w:rsid w:val="00A90D60"/>
    <w:rsid w:val="00AC24FB"/>
    <w:rsid w:val="00AD732E"/>
    <w:rsid w:val="00AF4667"/>
    <w:rsid w:val="00B24895"/>
    <w:rsid w:val="00B40105"/>
    <w:rsid w:val="00B53B3B"/>
    <w:rsid w:val="00B6584B"/>
    <w:rsid w:val="00BD2786"/>
    <w:rsid w:val="00BD5D94"/>
    <w:rsid w:val="00BE2FC8"/>
    <w:rsid w:val="00C05789"/>
    <w:rsid w:val="00C211EF"/>
    <w:rsid w:val="00C42CB1"/>
    <w:rsid w:val="00C5089D"/>
    <w:rsid w:val="00C67139"/>
    <w:rsid w:val="00CF5176"/>
    <w:rsid w:val="00D320BF"/>
    <w:rsid w:val="00D37604"/>
    <w:rsid w:val="00D51C34"/>
    <w:rsid w:val="00D5424A"/>
    <w:rsid w:val="00D7797A"/>
    <w:rsid w:val="00D91F4E"/>
    <w:rsid w:val="00E21630"/>
    <w:rsid w:val="00E323A5"/>
    <w:rsid w:val="00E34080"/>
    <w:rsid w:val="00E367C4"/>
    <w:rsid w:val="00E70C38"/>
    <w:rsid w:val="00EA62A9"/>
    <w:rsid w:val="00EC5B0B"/>
    <w:rsid w:val="00FB4BD5"/>
    <w:rsid w:val="00FD7850"/>
    <w:rsid w:val="00FE4805"/>
    <w:rsid w:val="00FE5597"/>
    <w:rsid w:val="00FF06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51C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1C34"/>
    <w:rPr>
      <w:rFonts w:ascii="Tahoma" w:hAnsi="Tahoma" w:cs="Tahoma"/>
      <w:sz w:val="16"/>
      <w:szCs w:val="16"/>
    </w:rPr>
  </w:style>
  <w:style w:type="paragraph" w:styleId="Sinespaciado">
    <w:name w:val="No Spacing"/>
    <w:uiPriority w:val="1"/>
    <w:qFormat/>
    <w:rsid w:val="00076AF4"/>
    <w:pPr>
      <w:spacing w:after="0" w:line="240" w:lineRule="auto"/>
    </w:pPr>
  </w:style>
  <w:style w:type="paragraph" w:styleId="Prrafodelista">
    <w:name w:val="List Paragraph"/>
    <w:basedOn w:val="Normal"/>
    <w:uiPriority w:val="34"/>
    <w:qFormat/>
    <w:rsid w:val="00113212"/>
    <w:pPr>
      <w:ind w:left="720"/>
      <w:contextualSpacing/>
    </w:pPr>
  </w:style>
  <w:style w:type="character" w:styleId="Hipervnculo">
    <w:name w:val="Hyperlink"/>
    <w:basedOn w:val="Fuentedeprrafopredeter"/>
    <w:uiPriority w:val="99"/>
    <w:semiHidden/>
    <w:unhideWhenUsed/>
    <w:rsid w:val="0068276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51C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1C34"/>
    <w:rPr>
      <w:rFonts w:ascii="Tahoma" w:hAnsi="Tahoma" w:cs="Tahoma"/>
      <w:sz w:val="16"/>
      <w:szCs w:val="16"/>
    </w:rPr>
  </w:style>
  <w:style w:type="paragraph" w:styleId="Sinespaciado">
    <w:name w:val="No Spacing"/>
    <w:uiPriority w:val="1"/>
    <w:qFormat/>
    <w:rsid w:val="00076AF4"/>
    <w:pPr>
      <w:spacing w:after="0" w:line="240" w:lineRule="auto"/>
    </w:pPr>
  </w:style>
  <w:style w:type="paragraph" w:styleId="Prrafodelista">
    <w:name w:val="List Paragraph"/>
    <w:basedOn w:val="Normal"/>
    <w:uiPriority w:val="34"/>
    <w:qFormat/>
    <w:rsid w:val="00113212"/>
    <w:pPr>
      <w:ind w:left="720"/>
      <w:contextualSpacing/>
    </w:pPr>
  </w:style>
  <w:style w:type="character" w:styleId="Hipervnculo">
    <w:name w:val="Hyperlink"/>
    <w:basedOn w:val="Fuentedeprrafopredeter"/>
    <w:uiPriority w:val="99"/>
    <w:semiHidden/>
    <w:unhideWhenUsed/>
    <w:rsid w:val="006827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098514">
      <w:bodyDiv w:val="1"/>
      <w:marLeft w:val="0"/>
      <w:marRight w:val="0"/>
      <w:marTop w:val="0"/>
      <w:marBottom w:val="0"/>
      <w:divBdr>
        <w:top w:val="none" w:sz="0" w:space="0" w:color="auto"/>
        <w:left w:val="none" w:sz="0" w:space="0" w:color="auto"/>
        <w:bottom w:val="none" w:sz="0" w:space="0" w:color="auto"/>
        <w:right w:val="none" w:sz="0" w:space="0" w:color="auto"/>
      </w:divBdr>
    </w:div>
    <w:div w:id="1714847697">
      <w:bodyDiv w:val="1"/>
      <w:marLeft w:val="0"/>
      <w:marRight w:val="0"/>
      <w:marTop w:val="0"/>
      <w:marBottom w:val="0"/>
      <w:divBdr>
        <w:top w:val="none" w:sz="0" w:space="0" w:color="auto"/>
        <w:left w:val="none" w:sz="0" w:space="0" w:color="auto"/>
        <w:bottom w:val="none" w:sz="0" w:space="0" w:color="auto"/>
        <w:right w:val="none" w:sz="0" w:space="0" w:color="auto"/>
      </w:divBdr>
      <w:divsChild>
        <w:div w:id="1586300058">
          <w:marLeft w:val="0"/>
          <w:marRight w:val="0"/>
          <w:marTop w:val="0"/>
          <w:marBottom w:val="0"/>
          <w:divBdr>
            <w:top w:val="none" w:sz="0" w:space="0" w:color="auto"/>
            <w:left w:val="none" w:sz="0" w:space="0" w:color="auto"/>
            <w:bottom w:val="none" w:sz="0" w:space="0" w:color="auto"/>
            <w:right w:val="none" w:sz="0" w:space="0" w:color="auto"/>
          </w:divBdr>
        </w:div>
        <w:div w:id="98255484">
          <w:marLeft w:val="0"/>
          <w:marRight w:val="0"/>
          <w:marTop w:val="75"/>
          <w:marBottom w:val="150"/>
          <w:divBdr>
            <w:top w:val="none" w:sz="0" w:space="0" w:color="auto"/>
            <w:left w:val="none" w:sz="0" w:space="0" w:color="auto"/>
            <w:bottom w:val="none" w:sz="0" w:space="0" w:color="auto"/>
            <w:right w:val="none" w:sz="0" w:space="0" w:color="auto"/>
          </w:divBdr>
        </w:div>
        <w:div w:id="830801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jvenganyveancolombia.jimdo.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45216-134E-4E88-BB78-1DCB01C57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472</Words>
  <Characters>2598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99</cp:revision>
  <dcterms:created xsi:type="dcterms:W3CDTF">2011-10-02T01:34:00Z</dcterms:created>
  <dcterms:modified xsi:type="dcterms:W3CDTF">2012-06-05T14:33:00Z</dcterms:modified>
</cp:coreProperties>
</file>