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43" w:rsidRDefault="00816543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</w:t>
      </w:r>
      <w:r w:rsidRPr="00816543">
        <w:rPr>
          <w:rFonts w:asciiTheme="majorHAnsi" w:hAnsiTheme="majorHAnsi"/>
          <w:b/>
          <w:sz w:val="24"/>
          <w:szCs w:val="24"/>
        </w:rPr>
        <w:t>ración</w:t>
      </w:r>
      <w:r w:rsidR="00D249D2" w:rsidRPr="00816543">
        <w:rPr>
          <w:rFonts w:asciiTheme="majorHAnsi" w:hAnsiTheme="majorHAnsi"/>
          <w:b/>
          <w:sz w:val="24"/>
          <w:szCs w:val="24"/>
        </w:rPr>
        <w:t xml:space="preserve"> proyecto “vengan y vean” </w:t>
      </w:r>
    </w:p>
    <w:p w:rsidR="00BC6B0E" w:rsidRPr="00816543" w:rsidRDefault="00475732" w:rsidP="00D249D2">
      <w:pPr>
        <w:pStyle w:val="Sinespaciado"/>
        <w:jc w:val="center"/>
        <w:rPr>
          <w:rFonts w:asciiTheme="majorHAnsi" w:hAnsiTheme="majorHAnsi"/>
          <w:b/>
          <w:sz w:val="8"/>
          <w:szCs w:val="24"/>
        </w:rPr>
      </w:pPr>
      <w:r w:rsidRPr="00816543">
        <w:rPr>
          <w:rFonts w:asciiTheme="majorHAnsi" w:hAnsiTheme="majorHAnsi"/>
          <w:b/>
          <w:noProof/>
          <w:sz w:val="8"/>
          <w:szCs w:val="24"/>
        </w:rPr>
        <w:drawing>
          <wp:anchor distT="0" distB="0" distL="114300" distR="114300" simplePos="0" relativeHeight="251681792" behindDoc="1" locked="0" layoutInCell="1" allowOverlap="1" wp14:anchorId="1AC8268E" wp14:editId="0B7BD009">
            <wp:simplePos x="0" y="0"/>
            <wp:positionH relativeFrom="column">
              <wp:posOffset>8221287</wp:posOffset>
            </wp:positionH>
            <wp:positionV relativeFrom="paragraph">
              <wp:posOffset>281396</wp:posOffset>
            </wp:positionV>
            <wp:extent cx="954727" cy="1116280"/>
            <wp:effectExtent l="19050" t="0" r="0" b="0"/>
            <wp:wrapNone/>
            <wp:docPr id="12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F4398" w:rsidRPr="00816543" w:rsidRDefault="00FF4398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816543">
        <w:rPr>
          <w:rFonts w:asciiTheme="majorHAnsi" w:hAnsiTheme="majorHAnsi"/>
          <w:b/>
          <w:sz w:val="24"/>
          <w:szCs w:val="24"/>
        </w:rPr>
        <w:t>“FELIZ QUIEN TOME PARTE EN EL BANQUETE DEL REINO”</w:t>
      </w:r>
    </w:p>
    <w:p w:rsidR="00D249D2" w:rsidRDefault="00D249D2" w:rsidP="00AE2F12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Pr="005A48BE">
        <w:rPr>
          <w:rFonts w:asciiTheme="majorHAnsi" w:hAnsiTheme="majorHAnsi"/>
          <w:sz w:val="24"/>
          <w:szCs w:val="24"/>
        </w:rPr>
        <w:t>bservar</w:t>
      </w:r>
      <w:r>
        <w:rPr>
          <w:rFonts w:asciiTheme="majorHAnsi" w:hAnsiTheme="majorHAnsi"/>
          <w:sz w:val="24"/>
          <w:szCs w:val="24"/>
        </w:rPr>
        <w:t xml:space="preserve"> y compartir los que significa el símbolo del grupo</w:t>
      </w:r>
    </w:p>
    <w:p w:rsid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Pr="005A48BE">
        <w:rPr>
          <w:rFonts w:asciiTheme="majorHAnsi" w:hAnsiTheme="majorHAnsi"/>
          <w:sz w:val="24"/>
          <w:szCs w:val="24"/>
        </w:rPr>
        <w:t>ee</w:t>
      </w:r>
      <w:r>
        <w:rPr>
          <w:rFonts w:asciiTheme="majorHAnsi" w:hAnsiTheme="majorHAnsi"/>
          <w:sz w:val="24"/>
          <w:szCs w:val="24"/>
        </w:rPr>
        <w:t>r las citas propuestas.</w:t>
      </w:r>
    </w:p>
    <w:p w:rsid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Compartir las preguntas</w:t>
      </w:r>
    </w:p>
    <w:p w:rsidR="005A48BE" w:rsidRP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5A48B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Oración de acción de gracias para compartir en la asamblea.</w:t>
      </w:r>
      <w:r w:rsidRPr="005A48BE">
        <w:rPr>
          <w:rFonts w:asciiTheme="majorHAnsi" w:hAnsiTheme="majorHAnsi"/>
          <w:sz w:val="24"/>
          <w:szCs w:val="24"/>
        </w:rPr>
        <w:t xml:space="preserve"> </w:t>
      </w:r>
    </w:p>
    <w:p w:rsidR="005A48BE" w:rsidRPr="005A48BE" w:rsidRDefault="005A48BE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C40DF7" w:rsidRDefault="006F4136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6F413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05344" behindDoc="1" locked="0" layoutInCell="1" allowOverlap="1" wp14:anchorId="3120F059" wp14:editId="57B15109">
            <wp:simplePos x="0" y="0"/>
            <wp:positionH relativeFrom="column">
              <wp:posOffset>3716020</wp:posOffset>
            </wp:positionH>
            <wp:positionV relativeFrom="paragraph">
              <wp:posOffset>84455</wp:posOffset>
            </wp:positionV>
            <wp:extent cx="1350010" cy="898525"/>
            <wp:effectExtent l="0" t="0" r="2540" b="0"/>
            <wp:wrapTight wrapText="bothSides">
              <wp:wrapPolygon edited="0">
                <wp:start x="7620" y="0"/>
                <wp:lineTo x="4877" y="1374"/>
                <wp:lineTo x="0" y="5953"/>
                <wp:lineTo x="0" y="10991"/>
                <wp:lineTo x="914" y="16486"/>
                <wp:lineTo x="7315" y="21066"/>
                <wp:lineTo x="9144" y="21066"/>
                <wp:lineTo x="12192" y="21066"/>
                <wp:lineTo x="14021" y="21066"/>
                <wp:lineTo x="20421" y="16486"/>
                <wp:lineTo x="21336" y="10991"/>
                <wp:lineTo x="21336" y="6411"/>
                <wp:lineTo x="16459" y="1374"/>
                <wp:lineTo x="14021" y="0"/>
                <wp:lineTo x="7620" y="0"/>
              </wp:wrapPolygon>
            </wp:wrapTight>
            <wp:docPr id="1" name="Imagen 1" descr="http://es.dreamstime.com/moneda-de-oro-francesa-thumb1833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s.dreamstime.com/moneda-de-oro-francesa-thumb183318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898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60A05">
        <w:rPr>
          <w:rFonts w:asciiTheme="majorHAnsi" w:hAnsiTheme="majorHAnsi"/>
          <w:sz w:val="24"/>
          <w:szCs w:val="24"/>
        </w:rPr>
        <w:t>1.</w:t>
      </w:r>
      <w:r w:rsidR="00C40DF7">
        <w:rPr>
          <w:rFonts w:asciiTheme="majorHAnsi" w:hAnsiTheme="majorHAnsi"/>
          <w:sz w:val="24"/>
          <w:szCs w:val="24"/>
        </w:rPr>
        <w:t>Símbolo</w:t>
      </w:r>
      <w:proofErr w:type="gramEnd"/>
      <w:r w:rsidR="00C40DF7">
        <w:rPr>
          <w:rFonts w:asciiTheme="majorHAnsi" w:hAnsiTheme="majorHAnsi"/>
          <w:sz w:val="24"/>
          <w:szCs w:val="24"/>
        </w:rPr>
        <w:t xml:space="preserve">: </w:t>
      </w:r>
    </w:p>
    <w:p w:rsidR="0063097A" w:rsidRDefault="0063097A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C40DF7" w:rsidRDefault="00F60A05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2.</w:t>
      </w:r>
      <w:r w:rsidR="00C40DF7">
        <w:rPr>
          <w:rFonts w:asciiTheme="majorHAnsi" w:hAnsiTheme="majorHAnsi"/>
          <w:sz w:val="24"/>
          <w:szCs w:val="24"/>
        </w:rPr>
        <w:t>Citas</w:t>
      </w:r>
      <w:proofErr w:type="gramEnd"/>
      <w:r w:rsidR="00C40DF7">
        <w:rPr>
          <w:rFonts w:asciiTheme="majorHAnsi" w:hAnsiTheme="majorHAnsi"/>
          <w:sz w:val="24"/>
          <w:szCs w:val="24"/>
        </w:rPr>
        <w:t xml:space="preserve">: </w:t>
      </w:r>
    </w:p>
    <w:p w:rsidR="00DD0152" w:rsidRPr="00DD0152" w:rsidRDefault="00DD0152" w:rsidP="00DD015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D0152">
        <w:rPr>
          <w:rFonts w:asciiTheme="majorHAnsi" w:hAnsiTheme="majorHAnsi"/>
          <w:b/>
          <w:sz w:val="24"/>
          <w:szCs w:val="24"/>
        </w:rPr>
        <w:t>. Monedas</w:t>
      </w:r>
      <w:r w:rsidRPr="00DD0152">
        <w:rPr>
          <w:rFonts w:asciiTheme="majorHAnsi" w:hAnsiTheme="majorHAnsi"/>
          <w:sz w:val="24"/>
          <w:szCs w:val="24"/>
        </w:rPr>
        <w:t xml:space="preserve">     </w:t>
      </w:r>
    </w:p>
    <w:p w:rsidR="00DD0152" w:rsidRPr="00DD0152" w:rsidRDefault="00DD0152" w:rsidP="00DD0152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DD0152">
        <w:rPr>
          <w:rFonts w:asciiTheme="majorHAnsi" w:hAnsiTheme="majorHAnsi"/>
          <w:sz w:val="24"/>
          <w:szCs w:val="24"/>
          <w:u w:val="single"/>
        </w:rPr>
        <w:t>Art  46</w:t>
      </w:r>
      <w:r w:rsidRPr="00DD0152">
        <w:rPr>
          <w:rFonts w:asciiTheme="majorHAnsi" w:hAnsiTheme="majorHAnsi"/>
          <w:sz w:val="24"/>
          <w:szCs w:val="24"/>
        </w:rPr>
        <w:t xml:space="preserve">  </w:t>
      </w:r>
      <w:r w:rsidRPr="00DD0152">
        <w:rPr>
          <w:rFonts w:asciiTheme="majorHAnsi" w:hAnsiTheme="majorHAnsi"/>
          <w:sz w:val="20"/>
          <w:szCs w:val="24"/>
        </w:rPr>
        <w:t xml:space="preserve">La experiencia de vivir en comunidad la obediencia, pobreza y castidad va generando en nosotras un dinamismo capaz de transformar y ensanchar nuestras relaciones según el proyecto de las bienaventuranzas.  </w:t>
      </w:r>
    </w:p>
    <w:p w:rsidR="00DD0152" w:rsidRPr="00DD0152" w:rsidRDefault="00DD0152" w:rsidP="00DD0152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DD0152">
        <w:rPr>
          <w:rFonts w:asciiTheme="majorHAnsi" w:hAnsiTheme="majorHAnsi"/>
          <w:sz w:val="20"/>
          <w:szCs w:val="24"/>
        </w:rPr>
        <w:t xml:space="preserve">El Espíritu nos va llevando a penetrar en los sentimientos de Jesús y a revestirnos de Él, que vino a hacer la voluntad del Padre, se hizo pobre para enriquecernos con su pobreza y vivió célibe </w:t>
      </w:r>
      <w:r w:rsidRPr="00DD0152">
        <w:rPr>
          <w:rFonts w:asciiTheme="majorHAnsi" w:hAnsiTheme="majorHAnsi"/>
          <w:b/>
          <w:sz w:val="20"/>
          <w:szCs w:val="24"/>
        </w:rPr>
        <w:t>por el Reino.</w:t>
      </w:r>
    </w:p>
    <w:p w:rsidR="00DD0152" w:rsidRPr="00DD0152" w:rsidRDefault="00DD0152" w:rsidP="00DD015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D0152">
        <w:rPr>
          <w:rFonts w:asciiTheme="majorHAnsi" w:hAnsiTheme="majorHAnsi"/>
          <w:sz w:val="24"/>
          <w:szCs w:val="24"/>
        </w:rPr>
        <w:t xml:space="preserve">               </w:t>
      </w:r>
    </w:p>
    <w:p w:rsidR="00DD0152" w:rsidRPr="00DD0152" w:rsidRDefault="00DD0152" w:rsidP="00DD015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D0152">
        <w:rPr>
          <w:rFonts w:asciiTheme="majorHAnsi" w:hAnsiTheme="majorHAnsi"/>
          <w:sz w:val="24"/>
          <w:szCs w:val="24"/>
        </w:rPr>
        <w:t xml:space="preserve"> </w:t>
      </w:r>
      <w:r w:rsidRPr="00DD0152">
        <w:rPr>
          <w:rFonts w:asciiTheme="majorHAnsi" w:hAnsiTheme="majorHAnsi"/>
          <w:sz w:val="24"/>
          <w:szCs w:val="24"/>
          <w:u w:val="single"/>
        </w:rPr>
        <w:t>Mt25, 14-28</w:t>
      </w:r>
      <w:r w:rsidRPr="00DD0152">
        <w:rPr>
          <w:rFonts w:asciiTheme="majorHAnsi" w:hAnsiTheme="majorHAnsi"/>
          <w:sz w:val="24"/>
          <w:szCs w:val="24"/>
        </w:rPr>
        <w:t xml:space="preserve">  Parábola de los talentos  </w:t>
      </w:r>
    </w:p>
    <w:p w:rsidR="00DD0152" w:rsidRPr="00DD0152" w:rsidRDefault="00DD0152" w:rsidP="00DD015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D0152">
        <w:rPr>
          <w:rFonts w:asciiTheme="majorHAnsi" w:hAnsiTheme="majorHAnsi"/>
          <w:sz w:val="24"/>
          <w:szCs w:val="24"/>
        </w:rPr>
        <w:t xml:space="preserve">Porque el reino de los cielos es como un hombre que yéndose lejos, llamó a sus siervos y les entregó sus bienes. A uno dio cinco talentos, y a otro dos, y a otro uno, a cada uno conforme a su capacidad; y luego se fue lejos.  Y el que había recibido cinco talentos fue y negoció con ellos, y ganó otros cinco talentos.  Asimismo el que había recibido dos, ganó también otros dos. Pero el que había recibido uno fue y cavó en la tierra, y escondió el dinero de su señor.  Después de mucho tiempo vino el señor de aquellos siervos, y arregló cuentas con ellos.  Y llegando el que había recibido cinco talentos, trajo otros cinco talentos, diciendo: Señor, cinco talentos me entregaste; aquí tienes, he ganado otros cinco talentos sobre ellos.   Y su señor le dijo: Bien, buen siervo y fiel; sobre poco has sido fiel, sobre mucho te pondré; entra en el gozo de tu señor.  Llegando también el que había recibido dos talentos, dijo: Señor, dos talentos me entregaste; aquí tienes, he ganado otros dos talentos sobre ellos.  Su señor le dijo: Bien, buen siervo y fiel; sobre poco has sido fiel, sobre mucho te pondré; entra en el gozo de tu señor. Pero llegando también el que había recibido un talento dijo: Señor, te conocía que eres hombre duro, que siegas donde no sembraste y recoges donde no esparciste; por lo cual tuve miedo, y fui y escondí tu talento en la tierra; aquí tienes lo que es tuyo. Respondiendo su señor, le dijo: Siervo malo y negligente, sabías que siego donde no sembré, y que recojo donde no esparcí. Por tanto, debías haber dado mi dinero a los banqueros, y al venir yo, hubiera recibido lo que es mío con los intereses. </w:t>
      </w:r>
    </w:p>
    <w:p w:rsidR="00DD0152" w:rsidRDefault="00DD0152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F60A05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Preguntas para compartir</w:t>
      </w:r>
    </w:p>
    <w:p w:rsidR="00C40DF7" w:rsidRPr="005A48BE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40DF7" w:rsidRPr="005A48BE">
        <w:rPr>
          <w:rFonts w:asciiTheme="majorHAnsi" w:hAnsiTheme="majorHAnsi"/>
          <w:sz w:val="24"/>
          <w:szCs w:val="24"/>
        </w:rPr>
        <w:t>¿Qué nos dice la  cita</w:t>
      </w:r>
      <w:r>
        <w:rPr>
          <w:rFonts w:asciiTheme="majorHAnsi" w:hAnsiTheme="majorHAnsi"/>
          <w:sz w:val="24"/>
          <w:szCs w:val="24"/>
        </w:rPr>
        <w:t>s bíblica y de las constituciones?</w:t>
      </w:r>
      <w:r w:rsidR="00C40DF7" w:rsidRPr="005A48BE">
        <w:rPr>
          <w:rFonts w:asciiTheme="majorHAnsi" w:hAnsiTheme="majorHAnsi"/>
          <w:sz w:val="24"/>
          <w:szCs w:val="24"/>
        </w:rPr>
        <w:t xml:space="preserve"> </w:t>
      </w:r>
    </w:p>
    <w:p w:rsidR="00C40DF7" w:rsidRPr="005A48BE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40DF7" w:rsidRPr="005A48BE">
        <w:rPr>
          <w:rFonts w:asciiTheme="majorHAnsi" w:hAnsiTheme="majorHAnsi"/>
          <w:sz w:val="24"/>
          <w:szCs w:val="24"/>
        </w:rPr>
        <w:t xml:space="preserve">Comparar </w:t>
      </w:r>
      <w:r w:rsidRPr="005A48BE">
        <w:rPr>
          <w:rFonts w:asciiTheme="majorHAnsi" w:hAnsiTheme="majorHAnsi"/>
          <w:sz w:val="24"/>
          <w:szCs w:val="24"/>
        </w:rPr>
        <w:t>las citas</w:t>
      </w:r>
      <w:r w:rsidR="00C40DF7" w:rsidRPr="005A48BE">
        <w:rPr>
          <w:rFonts w:asciiTheme="majorHAnsi" w:hAnsiTheme="majorHAnsi"/>
          <w:sz w:val="24"/>
          <w:szCs w:val="24"/>
        </w:rPr>
        <w:t xml:space="preserve"> con la experiencia vivida este año.</w:t>
      </w:r>
    </w:p>
    <w:p w:rsidR="00C40DF7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40DF7" w:rsidRPr="005A48BE">
        <w:rPr>
          <w:rFonts w:asciiTheme="majorHAnsi" w:hAnsiTheme="majorHAnsi"/>
          <w:sz w:val="24"/>
          <w:szCs w:val="24"/>
        </w:rPr>
        <w:t>El Capítulo nos pide vivir en mesa compartida con los excluidos y empobrecidos,   ¿cuál ha sido nuestra experiencia desde la invitación a compartir la mesa?</w:t>
      </w:r>
    </w:p>
    <w:p w:rsidR="0063097A" w:rsidRDefault="0063097A" w:rsidP="00F60A05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1F6E13" w:rsidRDefault="00F60A05" w:rsidP="001F6E13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 w:rsidRPr="00F60A05">
        <w:t xml:space="preserve"> </w:t>
      </w:r>
      <w:r w:rsidR="001F6E13" w:rsidRPr="00F60A05">
        <w:rPr>
          <w:rFonts w:asciiTheme="majorHAnsi" w:hAnsiTheme="majorHAnsi"/>
          <w:sz w:val="24"/>
          <w:szCs w:val="24"/>
        </w:rPr>
        <w:t>Para finalizar este momento de  oración expresar una acción de gracias por grupo</w:t>
      </w:r>
      <w:r w:rsidR="001F6E13">
        <w:rPr>
          <w:rFonts w:asciiTheme="majorHAnsi" w:hAnsiTheme="majorHAnsi"/>
          <w:sz w:val="24"/>
          <w:szCs w:val="24"/>
        </w:rPr>
        <w:t>, que será compartida en la asamblea</w:t>
      </w:r>
      <w:r w:rsidR="001F6E13" w:rsidRPr="00F60A05">
        <w:rPr>
          <w:rFonts w:asciiTheme="majorHAnsi" w:hAnsiTheme="majorHAnsi"/>
          <w:sz w:val="24"/>
          <w:szCs w:val="24"/>
        </w:rPr>
        <w:t xml:space="preserve">. </w:t>
      </w:r>
    </w:p>
    <w:p w:rsidR="001F6E13" w:rsidRPr="001F6E13" w:rsidRDefault="001F6E13" w:rsidP="001F6E13">
      <w:pPr>
        <w:pStyle w:val="Sinespaciado"/>
        <w:jc w:val="both"/>
        <w:rPr>
          <w:rFonts w:asciiTheme="majorHAnsi" w:hAnsiTheme="majorHAnsi"/>
          <w:sz w:val="10"/>
          <w:szCs w:val="24"/>
        </w:rPr>
      </w:pPr>
    </w:p>
    <w:p w:rsidR="001F6E13" w:rsidRPr="00F60A05" w:rsidRDefault="001F6E13" w:rsidP="001F6E13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F60A05">
        <w:rPr>
          <w:rFonts w:asciiTheme="majorHAnsi" w:hAnsiTheme="majorHAnsi"/>
          <w:sz w:val="24"/>
          <w:szCs w:val="24"/>
        </w:rPr>
        <w:t>Escribir la oración en una hoja, q</w:t>
      </w:r>
      <w:r>
        <w:rPr>
          <w:rFonts w:asciiTheme="majorHAnsi" w:hAnsiTheme="majorHAnsi"/>
          <w:sz w:val="24"/>
          <w:szCs w:val="24"/>
        </w:rPr>
        <w:t>ue luego se  pegará en un mural</w:t>
      </w:r>
    </w:p>
    <w:p w:rsidR="001F6E13" w:rsidRDefault="001F6E13" w:rsidP="001F6E13">
      <w:pPr>
        <w:tabs>
          <w:tab w:val="left" w:pos="3496"/>
        </w:tabs>
        <w:rPr>
          <w:rFonts w:asciiTheme="majorHAnsi" w:hAnsiTheme="majorHAnsi"/>
          <w:sz w:val="24"/>
          <w:szCs w:val="24"/>
        </w:rPr>
      </w:pPr>
      <w:r w:rsidRPr="008D0F0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</w:p>
    <w:p w:rsidR="001F6E13" w:rsidRPr="00734AFB" w:rsidRDefault="001F6E13" w:rsidP="001F6E13">
      <w:pPr>
        <w:tabs>
          <w:tab w:val="left" w:pos="3496"/>
        </w:tabs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AE2F1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 wp14:anchorId="67E3656A" wp14:editId="19B6755E">
            <wp:simplePos x="0" y="0"/>
            <wp:positionH relativeFrom="column">
              <wp:posOffset>7764087</wp:posOffset>
            </wp:positionH>
            <wp:positionV relativeFrom="paragraph">
              <wp:posOffset>-2909479</wp:posOffset>
            </wp:positionV>
            <wp:extent cx="954727" cy="1116280"/>
            <wp:effectExtent l="19050" t="0" r="0" b="0"/>
            <wp:wrapNone/>
            <wp:docPr id="2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2F1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07C1532B" wp14:editId="1EA05F0E">
            <wp:simplePos x="0" y="0"/>
            <wp:positionH relativeFrom="column">
              <wp:posOffset>7611687</wp:posOffset>
            </wp:positionH>
            <wp:positionV relativeFrom="paragraph">
              <wp:posOffset>-3061879</wp:posOffset>
            </wp:positionV>
            <wp:extent cx="954727" cy="1116280"/>
            <wp:effectExtent l="19050" t="0" r="0" b="0"/>
            <wp:wrapNone/>
            <wp:docPr id="3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34AFB">
        <w:rPr>
          <w:rFonts w:asciiTheme="majorHAnsi" w:hAnsiTheme="majorHAnsi"/>
          <w:b/>
          <w:sz w:val="24"/>
          <w:szCs w:val="24"/>
        </w:rPr>
        <w:t>TODO POR JESÙS</w:t>
      </w:r>
    </w:p>
    <w:p w:rsidR="00F60A05" w:rsidRPr="00F60A05" w:rsidRDefault="00F60A05" w:rsidP="00F60A05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sectPr w:rsidR="00F60A05" w:rsidRPr="00F60A05" w:rsidSect="00ED06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4B7"/>
    <w:multiLevelType w:val="hybridMultilevel"/>
    <w:tmpl w:val="A1ACE7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64EE7"/>
    <w:multiLevelType w:val="hybridMultilevel"/>
    <w:tmpl w:val="2BFA9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0F4C"/>
    <w:multiLevelType w:val="hybridMultilevel"/>
    <w:tmpl w:val="0E2026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F8"/>
    <w:rsid w:val="000048E6"/>
    <w:rsid w:val="00014C24"/>
    <w:rsid w:val="000232F4"/>
    <w:rsid w:val="00027730"/>
    <w:rsid w:val="0003668B"/>
    <w:rsid w:val="000A1CDA"/>
    <w:rsid w:val="000D3744"/>
    <w:rsid w:val="000E0615"/>
    <w:rsid w:val="000E3D02"/>
    <w:rsid w:val="000F02E3"/>
    <w:rsid w:val="000F0D0F"/>
    <w:rsid w:val="000F4904"/>
    <w:rsid w:val="000F68B7"/>
    <w:rsid w:val="00125936"/>
    <w:rsid w:val="00157C2E"/>
    <w:rsid w:val="00164AC0"/>
    <w:rsid w:val="00166D78"/>
    <w:rsid w:val="00167BB5"/>
    <w:rsid w:val="001B6EB9"/>
    <w:rsid w:val="001C01D3"/>
    <w:rsid w:val="001F0173"/>
    <w:rsid w:val="001F6E13"/>
    <w:rsid w:val="002147D5"/>
    <w:rsid w:val="002165D0"/>
    <w:rsid w:val="002213DC"/>
    <w:rsid w:val="002306EB"/>
    <w:rsid w:val="00265515"/>
    <w:rsid w:val="002A078B"/>
    <w:rsid w:val="002C3BA3"/>
    <w:rsid w:val="002F404C"/>
    <w:rsid w:val="00325690"/>
    <w:rsid w:val="003320F6"/>
    <w:rsid w:val="003433B2"/>
    <w:rsid w:val="00347470"/>
    <w:rsid w:val="00356459"/>
    <w:rsid w:val="00373C45"/>
    <w:rsid w:val="00384037"/>
    <w:rsid w:val="00392456"/>
    <w:rsid w:val="003B1669"/>
    <w:rsid w:val="003C1F4C"/>
    <w:rsid w:val="003C244A"/>
    <w:rsid w:val="003F6ADB"/>
    <w:rsid w:val="00425CE5"/>
    <w:rsid w:val="00437AAC"/>
    <w:rsid w:val="00475732"/>
    <w:rsid w:val="00480711"/>
    <w:rsid w:val="004B57C4"/>
    <w:rsid w:val="004C6A47"/>
    <w:rsid w:val="00505066"/>
    <w:rsid w:val="00542DB6"/>
    <w:rsid w:val="0055449F"/>
    <w:rsid w:val="00561191"/>
    <w:rsid w:val="00580858"/>
    <w:rsid w:val="005A48BE"/>
    <w:rsid w:val="005A5459"/>
    <w:rsid w:val="005C5785"/>
    <w:rsid w:val="005C6E04"/>
    <w:rsid w:val="005E56B8"/>
    <w:rsid w:val="006149E3"/>
    <w:rsid w:val="0062493C"/>
    <w:rsid w:val="0063097A"/>
    <w:rsid w:val="00641A78"/>
    <w:rsid w:val="00672E0F"/>
    <w:rsid w:val="006C1372"/>
    <w:rsid w:val="006D10B8"/>
    <w:rsid w:val="006D63F8"/>
    <w:rsid w:val="006F4136"/>
    <w:rsid w:val="007118ED"/>
    <w:rsid w:val="00734AFB"/>
    <w:rsid w:val="00741A7C"/>
    <w:rsid w:val="00753E46"/>
    <w:rsid w:val="00754C22"/>
    <w:rsid w:val="00775DBD"/>
    <w:rsid w:val="00782C20"/>
    <w:rsid w:val="00783241"/>
    <w:rsid w:val="007A55F2"/>
    <w:rsid w:val="007B6505"/>
    <w:rsid w:val="007B6C32"/>
    <w:rsid w:val="007C1AE5"/>
    <w:rsid w:val="007C629A"/>
    <w:rsid w:val="007F0EE5"/>
    <w:rsid w:val="007F6B32"/>
    <w:rsid w:val="00810C72"/>
    <w:rsid w:val="00814B64"/>
    <w:rsid w:val="00816543"/>
    <w:rsid w:val="008314B3"/>
    <w:rsid w:val="008578CD"/>
    <w:rsid w:val="0089301C"/>
    <w:rsid w:val="00895A2A"/>
    <w:rsid w:val="008A73B5"/>
    <w:rsid w:val="00926E49"/>
    <w:rsid w:val="0093543F"/>
    <w:rsid w:val="00991564"/>
    <w:rsid w:val="009B2580"/>
    <w:rsid w:val="009D4C1B"/>
    <w:rsid w:val="009E1114"/>
    <w:rsid w:val="00A031FF"/>
    <w:rsid w:val="00A41375"/>
    <w:rsid w:val="00A97D7B"/>
    <w:rsid w:val="00AA3F00"/>
    <w:rsid w:val="00AB16A2"/>
    <w:rsid w:val="00AB42F8"/>
    <w:rsid w:val="00AE2F12"/>
    <w:rsid w:val="00B0459C"/>
    <w:rsid w:val="00B1423E"/>
    <w:rsid w:val="00B23FBE"/>
    <w:rsid w:val="00B700FC"/>
    <w:rsid w:val="00B91FD9"/>
    <w:rsid w:val="00B96DC3"/>
    <w:rsid w:val="00BB4BA1"/>
    <w:rsid w:val="00BC4087"/>
    <w:rsid w:val="00BC4726"/>
    <w:rsid w:val="00BC6B0E"/>
    <w:rsid w:val="00BD0366"/>
    <w:rsid w:val="00BF1921"/>
    <w:rsid w:val="00C20DCE"/>
    <w:rsid w:val="00C247BB"/>
    <w:rsid w:val="00C40DF7"/>
    <w:rsid w:val="00C77902"/>
    <w:rsid w:val="00C844E5"/>
    <w:rsid w:val="00D249D2"/>
    <w:rsid w:val="00DB45D9"/>
    <w:rsid w:val="00DD0152"/>
    <w:rsid w:val="00DE7E8D"/>
    <w:rsid w:val="00E2483D"/>
    <w:rsid w:val="00E57E9A"/>
    <w:rsid w:val="00E6402D"/>
    <w:rsid w:val="00EA0F93"/>
    <w:rsid w:val="00EB538A"/>
    <w:rsid w:val="00ED06AA"/>
    <w:rsid w:val="00EE778E"/>
    <w:rsid w:val="00EF17C8"/>
    <w:rsid w:val="00F05E0C"/>
    <w:rsid w:val="00F0608F"/>
    <w:rsid w:val="00F35283"/>
    <w:rsid w:val="00F45667"/>
    <w:rsid w:val="00F60A05"/>
    <w:rsid w:val="00F75392"/>
    <w:rsid w:val="00FA1E51"/>
    <w:rsid w:val="00FE137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0858"/>
  </w:style>
  <w:style w:type="character" w:styleId="Hipervnculo">
    <w:name w:val="Hyperlink"/>
    <w:basedOn w:val="Fuentedeprrafopredeter"/>
    <w:uiPriority w:val="99"/>
    <w:semiHidden/>
    <w:unhideWhenUsed/>
    <w:rsid w:val="005808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40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2F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0858"/>
  </w:style>
  <w:style w:type="character" w:styleId="Hipervnculo">
    <w:name w:val="Hyperlink"/>
    <w:basedOn w:val="Fuentedeprrafopredeter"/>
    <w:uiPriority w:val="99"/>
    <w:semiHidden/>
    <w:unhideWhenUsed/>
    <w:rsid w:val="005808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40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2F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5242F-609A-4303-B2AB-72EC2366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AGUACHICA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COMUNIDAD TERESIANA</dc:creator>
  <cp:lastModifiedBy>user</cp:lastModifiedBy>
  <cp:revision>90</cp:revision>
  <cp:lastPrinted>2012-10-29T21:04:00Z</cp:lastPrinted>
  <dcterms:created xsi:type="dcterms:W3CDTF">2012-11-03T02:21:00Z</dcterms:created>
  <dcterms:modified xsi:type="dcterms:W3CDTF">2012-12-14T22:57:00Z</dcterms:modified>
</cp:coreProperties>
</file>